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5A" w:rsidRPr="00F07655" w:rsidRDefault="00874C47" w:rsidP="008913D2">
      <w:pPr>
        <w:spacing w:after="0" w:line="240" w:lineRule="auto"/>
        <w:jc w:val="center"/>
        <w:rPr>
          <w:rFonts w:ascii="Times New Roman" w:hAnsi="Times New Roman" w:cs="Times New Roman"/>
          <w:b/>
          <w:sz w:val="24"/>
          <w:szCs w:val="24"/>
        </w:rPr>
      </w:pPr>
      <w:bookmarkStart w:id="0" w:name="_GoBack"/>
      <w:bookmarkEnd w:id="0"/>
      <w:r w:rsidRPr="00F07655">
        <w:rPr>
          <w:rFonts w:ascii="Times New Roman" w:hAnsi="Times New Roman" w:cs="Times New Roman"/>
          <w:b/>
          <w:sz w:val="24"/>
          <w:szCs w:val="24"/>
        </w:rPr>
        <w:t xml:space="preserve">Summary of the </w:t>
      </w:r>
      <w:r w:rsidR="00C5735A" w:rsidRPr="00F07655">
        <w:rPr>
          <w:rFonts w:ascii="Times New Roman" w:hAnsi="Times New Roman" w:cs="Times New Roman"/>
          <w:b/>
          <w:sz w:val="24"/>
          <w:szCs w:val="24"/>
        </w:rPr>
        <w:t>DDDS Lifespan Amendment</w:t>
      </w:r>
    </w:p>
    <w:p w:rsidR="00963A2C" w:rsidRPr="00F07655" w:rsidRDefault="00963A2C" w:rsidP="008913D2">
      <w:pPr>
        <w:spacing w:after="0" w:line="240" w:lineRule="auto"/>
        <w:jc w:val="center"/>
        <w:rPr>
          <w:rFonts w:ascii="Times New Roman" w:hAnsi="Times New Roman" w:cs="Times New Roman"/>
          <w:b/>
          <w:sz w:val="24"/>
          <w:szCs w:val="24"/>
        </w:rPr>
      </w:pPr>
      <w:r w:rsidRPr="00F07655">
        <w:rPr>
          <w:rFonts w:ascii="Times New Roman" w:hAnsi="Times New Roman" w:cs="Times New Roman"/>
          <w:b/>
          <w:sz w:val="24"/>
          <w:szCs w:val="24"/>
        </w:rPr>
        <w:t>Proposed Effective Date July 1, 2017</w:t>
      </w:r>
    </w:p>
    <w:p w:rsidR="009633AF" w:rsidRPr="00F07655" w:rsidRDefault="009633AF" w:rsidP="008913D2">
      <w:pPr>
        <w:spacing w:after="0" w:line="240" w:lineRule="auto"/>
        <w:rPr>
          <w:rFonts w:ascii="Times New Roman" w:hAnsi="Times New Roman" w:cs="Times New Roman"/>
          <w:sz w:val="24"/>
          <w:szCs w:val="24"/>
        </w:rPr>
      </w:pPr>
    </w:p>
    <w:p w:rsidR="00E32F9C" w:rsidRPr="00F07655" w:rsidRDefault="00E32F9C"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Appendix A: Waiver Administration and Oversight:</w:t>
      </w:r>
    </w:p>
    <w:p w:rsidR="00E32F9C" w:rsidRPr="00F07655" w:rsidRDefault="00E32F9C" w:rsidP="008913D2">
      <w:p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This section describes </w:t>
      </w:r>
      <w:r w:rsidR="008172A6" w:rsidRPr="00F07655">
        <w:rPr>
          <w:rFonts w:ascii="Times New Roman" w:hAnsi="Times New Roman" w:cs="Times New Roman"/>
          <w:sz w:val="24"/>
          <w:szCs w:val="24"/>
        </w:rPr>
        <w:t>how the waiver is operated and administered and how oversight by the Medicaid Agency is conducted. The section continues to indicate that DDDS operates the waiver under the oversight of DMMA under a Memorandum of Understanding. No significant changes were made to this section.</w:t>
      </w:r>
    </w:p>
    <w:p w:rsidR="00E32F9C" w:rsidRPr="00F07655" w:rsidRDefault="00E32F9C" w:rsidP="008913D2">
      <w:pPr>
        <w:spacing w:after="0" w:line="240" w:lineRule="auto"/>
        <w:rPr>
          <w:rFonts w:ascii="Times New Roman" w:hAnsi="Times New Roman" w:cs="Times New Roman"/>
          <w:b/>
          <w:sz w:val="24"/>
          <w:szCs w:val="24"/>
        </w:rPr>
      </w:pPr>
    </w:p>
    <w:p w:rsidR="00661578" w:rsidRPr="00F07655" w:rsidRDefault="00661578"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 xml:space="preserve">Appendix B: </w:t>
      </w:r>
      <w:r w:rsidR="00874C47" w:rsidRPr="00F07655">
        <w:rPr>
          <w:rFonts w:ascii="Times New Roman" w:hAnsi="Times New Roman" w:cs="Times New Roman"/>
          <w:b/>
          <w:sz w:val="24"/>
          <w:szCs w:val="24"/>
        </w:rPr>
        <w:t>Participant Access and Eligibility</w:t>
      </w:r>
    </w:p>
    <w:p w:rsidR="00661578" w:rsidRPr="00F07655" w:rsidRDefault="00874C47" w:rsidP="008913D2">
      <w:pPr>
        <w:pStyle w:val="ListParagraph"/>
        <w:numPr>
          <w:ilvl w:val="0"/>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The d</w:t>
      </w:r>
      <w:r w:rsidR="00661578" w:rsidRPr="00F07655">
        <w:rPr>
          <w:rFonts w:ascii="Times New Roman" w:hAnsi="Times New Roman" w:cs="Times New Roman"/>
          <w:sz w:val="24"/>
          <w:szCs w:val="24"/>
        </w:rPr>
        <w:t xml:space="preserve">escription of </w:t>
      </w:r>
      <w:r w:rsidRPr="00F07655">
        <w:rPr>
          <w:rFonts w:ascii="Times New Roman" w:hAnsi="Times New Roman" w:cs="Times New Roman"/>
          <w:sz w:val="24"/>
          <w:szCs w:val="24"/>
        </w:rPr>
        <w:t xml:space="preserve">the waiver </w:t>
      </w:r>
      <w:r w:rsidR="00661578" w:rsidRPr="00F07655">
        <w:rPr>
          <w:rFonts w:ascii="Times New Roman" w:hAnsi="Times New Roman" w:cs="Times New Roman"/>
          <w:sz w:val="24"/>
          <w:szCs w:val="24"/>
        </w:rPr>
        <w:t xml:space="preserve">target group was changed to </w:t>
      </w:r>
      <w:r w:rsidR="00FF04BD" w:rsidRPr="00F07655">
        <w:rPr>
          <w:rFonts w:ascii="Times New Roman" w:hAnsi="Times New Roman" w:cs="Times New Roman"/>
          <w:sz w:val="24"/>
          <w:szCs w:val="24"/>
        </w:rPr>
        <w:t xml:space="preserve">allow for inclusion of </w:t>
      </w:r>
      <w:r w:rsidR="00661578" w:rsidRPr="00F07655">
        <w:rPr>
          <w:rFonts w:ascii="Times New Roman" w:hAnsi="Times New Roman" w:cs="Times New Roman"/>
          <w:sz w:val="24"/>
          <w:szCs w:val="24"/>
        </w:rPr>
        <w:t xml:space="preserve">individuals with IDD </w:t>
      </w:r>
      <w:r w:rsidR="00FF04BD" w:rsidRPr="00F07655">
        <w:rPr>
          <w:rFonts w:ascii="Times New Roman" w:hAnsi="Times New Roman" w:cs="Times New Roman"/>
          <w:sz w:val="24"/>
          <w:szCs w:val="24"/>
        </w:rPr>
        <w:t>that are not in immediate need of a waiver residential setting</w:t>
      </w:r>
      <w:r w:rsidR="00661578" w:rsidRPr="00F07655">
        <w:rPr>
          <w:rFonts w:ascii="Times New Roman" w:hAnsi="Times New Roman" w:cs="Times New Roman"/>
          <w:sz w:val="24"/>
          <w:szCs w:val="24"/>
        </w:rPr>
        <w:t>.</w:t>
      </w:r>
      <w:r w:rsidR="00A00E8D" w:rsidRPr="00F07655">
        <w:rPr>
          <w:rFonts w:ascii="Times New Roman" w:hAnsi="Times New Roman" w:cs="Times New Roman"/>
          <w:sz w:val="24"/>
          <w:szCs w:val="24"/>
        </w:rPr>
        <w:t xml:space="preserve"> </w:t>
      </w:r>
      <w:r w:rsidRPr="00F07655">
        <w:rPr>
          <w:rFonts w:ascii="Times New Roman" w:hAnsi="Times New Roman" w:cs="Times New Roman"/>
          <w:sz w:val="24"/>
          <w:szCs w:val="24"/>
        </w:rPr>
        <w:t>This will allow individuals living in the family home who are receiving DDDS day services to be enrolled in the waiver</w:t>
      </w:r>
    </w:p>
    <w:p w:rsidR="00661578" w:rsidRPr="00F07655" w:rsidRDefault="00874C47" w:rsidP="008913D2">
      <w:pPr>
        <w:pStyle w:val="ListParagraph"/>
        <w:numPr>
          <w:ilvl w:val="0"/>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The</w:t>
      </w:r>
      <w:r w:rsidR="00661578" w:rsidRPr="00F07655">
        <w:rPr>
          <w:rFonts w:ascii="Times New Roman" w:hAnsi="Times New Roman" w:cs="Times New Roman"/>
          <w:sz w:val="24"/>
          <w:szCs w:val="24"/>
        </w:rPr>
        <w:t xml:space="preserve"> maximum number of waiver participants</w:t>
      </w:r>
      <w:r w:rsidRPr="00F07655">
        <w:rPr>
          <w:rFonts w:ascii="Times New Roman" w:hAnsi="Times New Roman" w:cs="Times New Roman"/>
          <w:sz w:val="24"/>
          <w:szCs w:val="24"/>
        </w:rPr>
        <w:t xml:space="preserve"> was increased for SFYs 18 and 19, the last two years of the current five year renewal period</w:t>
      </w:r>
      <w:r w:rsidR="00992346" w:rsidRPr="00F07655">
        <w:rPr>
          <w:rFonts w:ascii="Times New Roman" w:hAnsi="Times New Roman" w:cs="Times New Roman"/>
          <w:sz w:val="24"/>
          <w:szCs w:val="24"/>
        </w:rPr>
        <w:t xml:space="preserve">, by </w:t>
      </w:r>
      <w:r w:rsidR="00A14F8C" w:rsidRPr="00F07655">
        <w:rPr>
          <w:rFonts w:ascii="Times New Roman" w:hAnsi="Times New Roman" w:cs="Times New Roman"/>
          <w:sz w:val="24"/>
          <w:szCs w:val="24"/>
        </w:rPr>
        <w:t>1122</w:t>
      </w:r>
      <w:r w:rsidR="00992346" w:rsidRPr="00F07655">
        <w:rPr>
          <w:rFonts w:ascii="Times New Roman" w:hAnsi="Times New Roman" w:cs="Times New Roman"/>
          <w:sz w:val="24"/>
          <w:szCs w:val="24"/>
        </w:rPr>
        <w:t xml:space="preserve"> and </w:t>
      </w:r>
      <w:r w:rsidR="00A14F8C" w:rsidRPr="00F07655">
        <w:rPr>
          <w:rFonts w:ascii="Times New Roman" w:hAnsi="Times New Roman" w:cs="Times New Roman"/>
          <w:sz w:val="24"/>
          <w:szCs w:val="24"/>
        </w:rPr>
        <w:t>1206</w:t>
      </w:r>
      <w:r w:rsidR="00992346" w:rsidRPr="00F07655">
        <w:rPr>
          <w:rFonts w:ascii="Times New Roman" w:hAnsi="Times New Roman" w:cs="Times New Roman"/>
          <w:sz w:val="24"/>
          <w:szCs w:val="24"/>
        </w:rPr>
        <w:t>, respectively</w:t>
      </w:r>
      <w:r w:rsidR="00ED1FAB" w:rsidRPr="00F07655">
        <w:rPr>
          <w:rFonts w:ascii="Times New Roman" w:hAnsi="Times New Roman" w:cs="Times New Roman"/>
          <w:sz w:val="24"/>
          <w:szCs w:val="24"/>
        </w:rPr>
        <w:t>. The</w:t>
      </w:r>
      <w:r w:rsidR="00A14F8C" w:rsidRPr="00F07655">
        <w:rPr>
          <w:rFonts w:ascii="Times New Roman" w:hAnsi="Times New Roman" w:cs="Times New Roman"/>
          <w:sz w:val="24"/>
          <w:szCs w:val="24"/>
        </w:rPr>
        <w:t xml:space="preserve"> increase in the enrollment cap </w:t>
      </w:r>
      <w:r w:rsidR="00ED1FAB" w:rsidRPr="00F07655">
        <w:rPr>
          <w:rFonts w:ascii="Times New Roman" w:hAnsi="Times New Roman" w:cs="Times New Roman"/>
          <w:sz w:val="24"/>
          <w:szCs w:val="24"/>
        </w:rPr>
        <w:t xml:space="preserve">is </w:t>
      </w:r>
      <w:r w:rsidR="00A14F8C" w:rsidRPr="00F07655">
        <w:rPr>
          <w:rFonts w:ascii="Times New Roman" w:hAnsi="Times New Roman" w:cs="Times New Roman"/>
          <w:sz w:val="24"/>
          <w:szCs w:val="24"/>
        </w:rPr>
        <w:t>an unduplicated count of individuals and must allow for attrition that occurs during the demonstration year (the state fiscal year). Waiver “slots” cannot be reused within a demonstration year. Should it be necessary to increase the waiver cap</w:t>
      </w:r>
      <w:r w:rsidR="00B50F11" w:rsidRPr="00F07655">
        <w:rPr>
          <w:rFonts w:ascii="Times New Roman" w:hAnsi="Times New Roman" w:cs="Times New Roman"/>
          <w:sz w:val="24"/>
          <w:szCs w:val="24"/>
        </w:rPr>
        <w:t xml:space="preserve"> within available budgeted resources,</w:t>
      </w:r>
      <w:r w:rsidR="00ED1FAB" w:rsidRPr="00F07655">
        <w:rPr>
          <w:rFonts w:ascii="Times New Roman" w:hAnsi="Times New Roman" w:cs="Times New Roman"/>
          <w:sz w:val="24"/>
          <w:szCs w:val="24"/>
        </w:rPr>
        <w:t xml:space="preserve"> </w:t>
      </w:r>
      <w:r w:rsidR="00B50F11" w:rsidRPr="00F07655">
        <w:rPr>
          <w:rFonts w:ascii="Times New Roman" w:hAnsi="Times New Roman" w:cs="Times New Roman"/>
          <w:sz w:val="24"/>
          <w:szCs w:val="24"/>
        </w:rPr>
        <w:t xml:space="preserve">requesting </w:t>
      </w:r>
      <w:r w:rsidR="00ED1FAB" w:rsidRPr="00F07655">
        <w:rPr>
          <w:rFonts w:ascii="Times New Roman" w:hAnsi="Times New Roman" w:cs="Times New Roman"/>
          <w:sz w:val="24"/>
          <w:szCs w:val="24"/>
        </w:rPr>
        <w:t>CMS approval for increasing</w:t>
      </w:r>
      <w:r w:rsidR="00B50F11" w:rsidRPr="00F07655">
        <w:rPr>
          <w:rFonts w:ascii="Times New Roman" w:hAnsi="Times New Roman" w:cs="Times New Roman"/>
          <w:sz w:val="24"/>
          <w:szCs w:val="24"/>
        </w:rPr>
        <w:t xml:space="preserve"> this cap during the year </w:t>
      </w:r>
      <w:r w:rsidR="00ED1FAB" w:rsidRPr="00F07655">
        <w:rPr>
          <w:rFonts w:ascii="Times New Roman" w:hAnsi="Times New Roman" w:cs="Times New Roman"/>
          <w:sz w:val="24"/>
          <w:szCs w:val="24"/>
        </w:rPr>
        <w:t xml:space="preserve">is a relatively easy </w:t>
      </w:r>
      <w:proofErr w:type="gramStart"/>
      <w:r w:rsidR="00A47291" w:rsidRPr="00F07655">
        <w:rPr>
          <w:rFonts w:ascii="Times New Roman" w:hAnsi="Times New Roman" w:cs="Times New Roman"/>
          <w:sz w:val="24"/>
          <w:szCs w:val="24"/>
        </w:rPr>
        <w:t>process.</w:t>
      </w:r>
      <w:proofErr w:type="gramEnd"/>
      <w:r w:rsidR="00ED1FAB" w:rsidRPr="00F07655">
        <w:rPr>
          <w:rFonts w:ascii="Times New Roman" w:hAnsi="Times New Roman" w:cs="Times New Roman"/>
          <w:sz w:val="24"/>
          <w:szCs w:val="24"/>
        </w:rPr>
        <w:t xml:space="preserve"> DDDS will closely monitor enrollment against the cap during the year and will request an increase in the enrollment cap if necessary to ensure that all new Medicaid eligible graduates can be covered. </w:t>
      </w:r>
    </w:p>
    <w:p w:rsidR="00874C47" w:rsidRPr="00F07655" w:rsidRDefault="00874C47" w:rsidP="008913D2">
      <w:pPr>
        <w:pStyle w:val="ListParagraph"/>
        <w:numPr>
          <w:ilvl w:val="0"/>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R</w:t>
      </w:r>
      <w:r w:rsidR="00661578" w:rsidRPr="00F07655">
        <w:rPr>
          <w:rFonts w:ascii="Times New Roman" w:hAnsi="Times New Roman" w:cs="Times New Roman"/>
          <w:sz w:val="24"/>
          <w:szCs w:val="24"/>
        </w:rPr>
        <w:t xml:space="preserve">eserved capacity </w:t>
      </w:r>
      <w:r w:rsidRPr="00F07655">
        <w:rPr>
          <w:rFonts w:ascii="Times New Roman" w:hAnsi="Times New Roman" w:cs="Times New Roman"/>
          <w:sz w:val="24"/>
          <w:szCs w:val="24"/>
        </w:rPr>
        <w:t xml:space="preserve">within the overall waiver enrollment cap was created for the following groups to help manage waiver enrollment. Individuals who: </w:t>
      </w:r>
    </w:p>
    <w:p w:rsidR="00874C47" w:rsidRPr="00F07655" w:rsidRDefault="00874C47" w:rsidP="008913D2">
      <w:pPr>
        <w:pStyle w:val="ListParagraph"/>
        <w:numPr>
          <w:ilvl w:val="1"/>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require out of home placement due to the lack or incapacity of a caregiver</w:t>
      </w:r>
      <w:r w:rsidR="00992346" w:rsidRPr="00F07655">
        <w:rPr>
          <w:rFonts w:ascii="Times New Roman" w:hAnsi="Times New Roman" w:cs="Times New Roman"/>
          <w:sz w:val="24"/>
          <w:szCs w:val="24"/>
        </w:rPr>
        <w:t xml:space="preserve"> </w:t>
      </w:r>
      <w:r w:rsidR="00B50F11" w:rsidRPr="00F07655">
        <w:rPr>
          <w:rFonts w:ascii="Times New Roman" w:hAnsi="Times New Roman" w:cs="Times New Roman"/>
          <w:sz w:val="24"/>
          <w:szCs w:val="24"/>
        </w:rPr>
        <w:t>(60 slots</w:t>
      </w:r>
      <w:r w:rsidR="00992346" w:rsidRPr="00F07655">
        <w:rPr>
          <w:rFonts w:ascii="Times New Roman" w:hAnsi="Times New Roman" w:cs="Times New Roman"/>
          <w:sz w:val="24"/>
          <w:szCs w:val="24"/>
        </w:rPr>
        <w:t>)</w:t>
      </w:r>
    </w:p>
    <w:p w:rsidR="00874C47" w:rsidRPr="00F07655" w:rsidRDefault="00874C47" w:rsidP="008913D2">
      <w:pPr>
        <w:pStyle w:val="ListParagraph"/>
        <w:numPr>
          <w:ilvl w:val="1"/>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are aging out of the Pathways to Employment Medicaid State Plan program</w:t>
      </w:r>
      <w:r w:rsidR="00992346" w:rsidRPr="00F07655">
        <w:rPr>
          <w:rFonts w:ascii="Times New Roman" w:hAnsi="Times New Roman" w:cs="Times New Roman"/>
          <w:sz w:val="24"/>
          <w:szCs w:val="24"/>
        </w:rPr>
        <w:t xml:space="preserve"> </w:t>
      </w:r>
      <w:r w:rsidR="00B50F11" w:rsidRPr="00F07655">
        <w:rPr>
          <w:rFonts w:ascii="Times New Roman" w:hAnsi="Times New Roman" w:cs="Times New Roman"/>
          <w:sz w:val="24"/>
          <w:szCs w:val="24"/>
        </w:rPr>
        <w:t>(25 slots in FY18 and 55 slots in FY19)</w:t>
      </w:r>
    </w:p>
    <w:p w:rsidR="00B50F11" w:rsidRPr="00F07655" w:rsidRDefault="00874C47" w:rsidP="008913D2">
      <w:pPr>
        <w:pStyle w:val="ListParagraph"/>
        <w:numPr>
          <w:ilvl w:val="1"/>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are graduating from K-12 school</w:t>
      </w:r>
      <w:r w:rsidR="00992346" w:rsidRPr="00F07655">
        <w:rPr>
          <w:rFonts w:ascii="Times New Roman" w:hAnsi="Times New Roman" w:cs="Times New Roman"/>
          <w:sz w:val="24"/>
          <w:szCs w:val="24"/>
        </w:rPr>
        <w:t xml:space="preserve"> </w:t>
      </w:r>
      <w:r w:rsidR="0095347D" w:rsidRPr="00F07655">
        <w:rPr>
          <w:rFonts w:ascii="Times New Roman" w:hAnsi="Times New Roman" w:cs="Times New Roman"/>
          <w:sz w:val="24"/>
          <w:szCs w:val="24"/>
        </w:rPr>
        <w:t>(1122</w:t>
      </w:r>
      <w:r w:rsidR="00B50F11" w:rsidRPr="00F07655">
        <w:rPr>
          <w:rFonts w:ascii="Times New Roman" w:hAnsi="Times New Roman" w:cs="Times New Roman"/>
          <w:sz w:val="24"/>
          <w:szCs w:val="24"/>
        </w:rPr>
        <w:t xml:space="preserve"> slots initially and then 84 additional slots each year thereafter) </w:t>
      </w:r>
    </w:p>
    <w:p w:rsidR="00B50F11" w:rsidRPr="00F07655" w:rsidRDefault="00B50F11" w:rsidP="008913D2">
      <w:pPr>
        <w:pStyle w:val="ListParagraph"/>
        <w:numPr>
          <w:ilvl w:val="1"/>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are transitioning to the community from an institution (5 slots) </w:t>
      </w:r>
    </w:p>
    <w:p w:rsidR="00874C47" w:rsidRPr="00F07655" w:rsidRDefault="00874C47" w:rsidP="008913D2">
      <w:pPr>
        <w:spacing w:after="0" w:line="240" w:lineRule="auto"/>
        <w:ind w:left="1080"/>
        <w:rPr>
          <w:rFonts w:ascii="Times New Roman" w:hAnsi="Times New Roman" w:cs="Times New Roman"/>
          <w:sz w:val="24"/>
          <w:szCs w:val="24"/>
        </w:rPr>
      </w:pPr>
    </w:p>
    <w:p w:rsidR="00583964" w:rsidRPr="00F07655" w:rsidRDefault="00874C47" w:rsidP="008913D2">
      <w:pPr>
        <w:pStyle w:val="ListParagraph"/>
        <w:numPr>
          <w:ilvl w:val="0"/>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Priority for </w:t>
      </w:r>
      <w:r w:rsidR="00661578" w:rsidRPr="00F07655">
        <w:rPr>
          <w:rFonts w:ascii="Times New Roman" w:hAnsi="Times New Roman" w:cs="Times New Roman"/>
          <w:sz w:val="24"/>
          <w:szCs w:val="24"/>
        </w:rPr>
        <w:t xml:space="preserve">entry into the waiver </w:t>
      </w:r>
      <w:r w:rsidRPr="00F07655">
        <w:rPr>
          <w:rFonts w:ascii="Times New Roman" w:hAnsi="Times New Roman" w:cs="Times New Roman"/>
          <w:sz w:val="24"/>
          <w:szCs w:val="24"/>
        </w:rPr>
        <w:t>was revised to reference the priority groups for which capacity has been reserved</w:t>
      </w:r>
      <w:r w:rsidR="00A00E8D" w:rsidRPr="00F07655">
        <w:rPr>
          <w:rFonts w:ascii="Times New Roman" w:hAnsi="Times New Roman" w:cs="Times New Roman"/>
          <w:sz w:val="24"/>
          <w:szCs w:val="24"/>
        </w:rPr>
        <w:t xml:space="preserve">. </w:t>
      </w:r>
      <w:r w:rsidRPr="00F07655">
        <w:rPr>
          <w:rFonts w:ascii="Times New Roman" w:hAnsi="Times New Roman" w:cs="Times New Roman"/>
          <w:sz w:val="24"/>
          <w:szCs w:val="24"/>
        </w:rPr>
        <w:t xml:space="preserve">The entire cadre of individuals receiving DDDS day services as of the effective date of the amendment will be given priority entry. This will result in over 900 individuals being initially enrolled. Enrollment thereafter will be </w:t>
      </w:r>
      <w:r w:rsidR="00ED1FAB" w:rsidRPr="00F07655">
        <w:rPr>
          <w:rFonts w:ascii="Times New Roman" w:hAnsi="Times New Roman" w:cs="Times New Roman"/>
          <w:sz w:val="24"/>
          <w:szCs w:val="24"/>
        </w:rPr>
        <w:t>managed throughout the year.</w:t>
      </w:r>
      <w:r w:rsidRPr="00F07655">
        <w:rPr>
          <w:rFonts w:ascii="Times New Roman" w:hAnsi="Times New Roman" w:cs="Times New Roman"/>
          <w:sz w:val="24"/>
          <w:szCs w:val="24"/>
        </w:rPr>
        <w:t xml:space="preserve"> </w:t>
      </w:r>
    </w:p>
    <w:p w:rsidR="00661578" w:rsidRPr="00F07655" w:rsidRDefault="00582795" w:rsidP="008913D2">
      <w:pPr>
        <w:pStyle w:val="ListParagraph"/>
        <w:numPr>
          <w:ilvl w:val="0"/>
          <w:numId w:val="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AFTER it is determined that an individual is eligible for the waiver, a separate computation is performed to determine if the individual will have a “patient liability amount”.  </w:t>
      </w:r>
      <w:r w:rsidR="00ED1FAB" w:rsidRPr="00F07655">
        <w:rPr>
          <w:rFonts w:ascii="Times New Roman" w:hAnsi="Times New Roman" w:cs="Times New Roman"/>
          <w:sz w:val="24"/>
          <w:szCs w:val="24"/>
        </w:rPr>
        <w:t>Th</w:t>
      </w:r>
      <w:r w:rsidRPr="00F07655">
        <w:rPr>
          <w:rFonts w:ascii="Times New Roman" w:hAnsi="Times New Roman" w:cs="Times New Roman"/>
          <w:sz w:val="24"/>
          <w:szCs w:val="24"/>
        </w:rPr>
        <w:t>is process is called the “</w:t>
      </w:r>
      <w:r w:rsidR="00ED1FAB" w:rsidRPr="00F07655">
        <w:rPr>
          <w:rFonts w:ascii="Times New Roman" w:hAnsi="Times New Roman" w:cs="Times New Roman"/>
          <w:sz w:val="24"/>
          <w:szCs w:val="24"/>
        </w:rPr>
        <w:t>post eligibility treatment of income</w:t>
      </w:r>
      <w:r w:rsidRPr="00F07655">
        <w:rPr>
          <w:rFonts w:ascii="Times New Roman" w:hAnsi="Times New Roman" w:cs="Times New Roman"/>
          <w:sz w:val="24"/>
          <w:szCs w:val="24"/>
        </w:rPr>
        <w:t>”. The waiver language</w:t>
      </w:r>
      <w:r w:rsidR="00ED1FAB" w:rsidRPr="00F07655">
        <w:rPr>
          <w:rFonts w:ascii="Times New Roman" w:hAnsi="Times New Roman" w:cs="Times New Roman"/>
          <w:sz w:val="24"/>
          <w:szCs w:val="24"/>
        </w:rPr>
        <w:t xml:space="preserve"> was changed to enable individuals living in the family home to protect all family income for the purpose determining whether a patient liability amount will be assessed and applied toward their cost of care. This means that individuals living in a residential setting will continue to be assessed a patient liability amount for income above 250% of the monthly </w:t>
      </w:r>
      <w:r w:rsidR="004A3DDA" w:rsidRPr="00F07655">
        <w:rPr>
          <w:rFonts w:ascii="Times New Roman" w:hAnsi="Times New Roman" w:cs="Times New Roman"/>
          <w:sz w:val="24"/>
          <w:szCs w:val="24"/>
        </w:rPr>
        <w:t>Federal Benefit Rate ($1,832.50</w:t>
      </w:r>
      <w:r w:rsidR="00ED1FAB" w:rsidRPr="00F07655">
        <w:rPr>
          <w:rFonts w:ascii="Times New Roman" w:hAnsi="Times New Roman" w:cs="Times New Roman"/>
          <w:sz w:val="24"/>
          <w:szCs w:val="24"/>
        </w:rPr>
        <w:t>/</w:t>
      </w:r>
      <w:proofErr w:type="spellStart"/>
      <w:r w:rsidR="00ED1FAB" w:rsidRPr="00F07655">
        <w:rPr>
          <w:rFonts w:ascii="Times New Roman" w:hAnsi="Times New Roman" w:cs="Times New Roman"/>
          <w:sz w:val="24"/>
          <w:szCs w:val="24"/>
        </w:rPr>
        <w:t>mo</w:t>
      </w:r>
      <w:proofErr w:type="spellEnd"/>
      <w:r w:rsidR="00ED1FAB" w:rsidRPr="00F07655">
        <w:rPr>
          <w:rFonts w:ascii="Times New Roman" w:hAnsi="Times New Roman" w:cs="Times New Roman"/>
          <w:sz w:val="24"/>
          <w:szCs w:val="24"/>
        </w:rPr>
        <w:t xml:space="preserve"> until 12/31/16).  For individuals living in the family home, however, the </w:t>
      </w:r>
      <w:r w:rsidR="00FF04BD" w:rsidRPr="00F07655">
        <w:rPr>
          <w:rFonts w:ascii="Times New Roman" w:hAnsi="Times New Roman" w:cs="Times New Roman"/>
          <w:sz w:val="24"/>
          <w:szCs w:val="24"/>
        </w:rPr>
        <w:t xml:space="preserve">maintenance allowance </w:t>
      </w:r>
      <w:r w:rsidR="00ED1FAB" w:rsidRPr="00F07655">
        <w:rPr>
          <w:rFonts w:ascii="Times New Roman" w:hAnsi="Times New Roman" w:cs="Times New Roman"/>
          <w:sz w:val="24"/>
          <w:szCs w:val="24"/>
        </w:rPr>
        <w:t>will be their total income.</w:t>
      </w:r>
      <w:r w:rsidR="00583964" w:rsidRPr="00F07655">
        <w:rPr>
          <w:rFonts w:ascii="Times New Roman" w:hAnsi="Times New Roman" w:cs="Times New Roman"/>
          <w:sz w:val="24"/>
          <w:szCs w:val="24"/>
        </w:rPr>
        <w:t xml:space="preserve"> </w:t>
      </w:r>
    </w:p>
    <w:p w:rsidR="009633AF" w:rsidRPr="00F07655" w:rsidRDefault="009633AF" w:rsidP="008913D2">
      <w:pPr>
        <w:spacing w:after="0" w:line="240" w:lineRule="auto"/>
        <w:rPr>
          <w:rFonts w:ascii="Times New Roman" w:hAnsi="Times New Roman" w:cs="Times New Roman"/>
          <w:sz w:val="24"/>
          <w:szCs w:val="24"/>
        </w:rPr>
      </w:pPr>
    </w:p>
    <w:p w:rsidR="00A47291" w:rsidRPr="00F07655" w:rsidRDefault="00A47291" w:rsidP="008913D2">
      <w:pPr>
        <w:spacing w:line="240" w:lineRule="auto"/>
        <w:rPr>
          <w:rFonts w:ascii="Times New Roman" w:hAnsi="Times New Roman" w:cs="Times New Roman"/>
          <w:b/>
          <w:sz w:val="24"/>
          <w:szCs w:val="24"/>
        </w:rPr>
      </w:pPr>
      <w:r w:rsidRPr="00F07655">
        <w:rPr>
          <w:rFonts w:ascii="Times New Roman" w:hAnsi="Times New Roman" w:cs="Times New Roman"/>
          <w:b/>
          <w:sz w:val="24"/>
          <w:szCs w:val="24"/>
        </w:rPr>
        <w:br w:type="page"/>
      </w:r>
    </w:p>
    <w:p w:rsidR="00661578" w:rsidRPr="00F07655" w:rsidRDefault="009633AF"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lastRenderedPageBreak/>
        <w:t>Appendix</w:t>
      </w:r>
      <w:r w:rsidR="00661578" w:rsidRPr="00F07655">
        <w:rPr>
          <w:rFonts w:ascii="Times New Roman" w:hAnsi="Times New Roman" w:cs="Times New Roman"/>
          <w:b/>
          <w:sz w:val="24"/>
          <w:szCs w:val="24"/>
        </w:rPr>
        <w:t xml:space="preserve"> C</w:t>
      </w:r>
      <w:r w:rsidR="00134D97" w:rsidRPr="00F07655">
        <w:rPr>
          <w:rFonts w:ascii="Times New Roman" w:hAnsi="Times New Roman" w:cs="Times New Roman"/>
          <w:b/>
          <w:sz w:val="24"/>
          <w:szCs w:val="24"/>
        </w:rPr>
        <w:t>:</w:t>
      </w:r>
      <w:r w:rsidR="00ED1FAB" w:rsidRPr="00F07655">
        <w:rPr>
          <w:rFonts w:ascii="Times New Roman" w:hAnsi="Times New Roman" w:cs="Times New Roman"/>
          <w:b/>
          <w:sz w:val="24"/>
          <w:szCs w:val="24"/>
        </w:rPr>
        <w:t xml:space="preserve"> Participant Services</w:t>
      </w:r>
    </w:p>
    <w:p w:rsidR="009633AF" w:rsidRPr="00F07655" w:rsidRDefault="00ED1FAB" w:rsidP="008913D2">
      <w:pPr>
        <w:pStyle w:val="ListParagraph"/>
        <w:numPr>
          <w:ilvl w:val="0"/>
          <w:numId w:val="2"/>
        </w:numPr>
        <w:spacing w:after="0" w:line="240" w:lineRule="auto"/>
        <w:rPr>
          <w:rFonts w:ascii="Times New Roman" w:hAnsi="Times New Roman" w:cs="Times New Roman"/>
          <w:i/>
          <w:sz w:val="24"/>
          <w:szCs w:val="24"/>
        </w:rPr>
      </w:pPr>
      <w:r w:rsidRPr="00F07655">
        <w:rPr>
          <w:rFonts w:ascii="Times New Roman" w:hAnsi="Times New Roman" w:cs="Times New Roman"/>
          <w:sz w:val="24"/>
          <w:szCs w:val="24"/>
        </w:rPr>
        <w:t>The following n</w:t>
      </w:r>
      <w:r w:rsidR="008B2A48" w:rsidRPr="00F07655">
        <w:rPr>
          <w:rFonts w:ascii="Times New Roman" w:hAnsi="Times New Roman" w:cs="Times New Roman"/>
          <w:sz w:val="24"/>
          <w:szCs w:val="24"/>
        </w:rPr>
        <w:t xml:space="preserve">ew </w:t>
      </w:r>
      <w:r w:rsidRPr="00F07655">
        <w:rPr>
          <w:rFonts w:ascii="Times New Roman" w:hAnsi="Times New Roman" w:cs="Times New Roman"/>
          <w:sz w:val="24"/>
          <w:szCs w:val="24"/>
        </w:rPr>
        <w:t xml:space="preserve">waiver </w:t>
      </w:r>
      <w:r w:rsidR="008B2A48" w:rsidRPr="00F07655">
        <w:rPr>
          <w:rFonts w:ascii="Times New Roman" w:hAnsi="Times New Roman" w:cs="Times New Roman"/>
          <w:sz w:val="24"/>
          <w:szCs w:val="24"/>
        </w:rPr>
        <w:t>services were added</w:t>
      </w:r>
      <w:r w:rsidRPr="00F07655">
        <w:rPr>
          <w:rFonts w:ascii="Times New Roman" w:hAnsi="Times New Roman" w:cs="Times New Roman"/>
          <w:sz w:val="24"/>
          <w:szCs w:val="24"/>
        </w:rPr>
        <w:t xml:space="preserve"> to meet the unique needs of individuals living in the family home</w:t>
      </w:r>
      <w:r w:rsidR="008B2A48" w:rsidRPr="00F07655">
        <w:rPr>
          <w:rFonts w:ascii="Times New Roman" w:hAnsi="Times New Roman" w:cs="Times New Roman"/>
          <w:sz w:val="24"/>
          <w:szCs w:val="24"/>
        </w:rPr>
        <w:t xml:space="preserve">: </w:t>
      </w:r>
    </w:p>
    <w:p w:rsidR="009633AF" w:rsidRPr="00F07655" w:rsidRDefault="009633AF"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Community Living Support</w:t>
      </w:r>
      <w:r w:rsidR="00ED1FAB" w:rsidRPr="00F07655">
        <w:rPr>
          <w:rFonts w:ascii="Times New Roman" w:hAnsi="Times New Roman" w:cs="Times New Roman"/>
          <w:sz w:val="24"/>
          <w:szCs w:val="24"/>
        </w:rPr>
        <w:t xml:space="preserve"> – this service i</w:t>
      </w:r>
      <w:r w:rsidRPr="00F07655">
        <w:rPr>
          <w:rFonts w:ascii="Times New Roman" w:hAnsi="Times New Roman" w:cs="Times New Roman"/>
          <w:sz w:val="24"/>
          <w:szCs w:val="24"/>
        </w:rPr>
        <w:t>ncludes both respite and personal care</w:t>
      </w:r>
      <w:r w:rsidR="00ED1FAB" w:rsidRPr="00F07655">
        <w:rPr>
          <w:rFonts w:ascii="Times New Roman" w:hAnsi="Times New Roman" w:cs="Times New Roman"/>
          <w:sz w:val="24"/>
          <w:szCs w:val="24"/>
        </w:rPr>
        <w:t xml:space="preserve">. A self-directed option is available that will allow individuals and families to choose their own caregiver. </w:t>
      </w:r>
      <w:r w:rsidR="00EE556F" w:rsidRPr="00F07655">
        <w:rPr>
          <w:rFonts w:ascii="Times New Roman" w:hAnsi="Times New Roman" w:cs="Times New Roman"/>
          <w:sz w:val="24"/>
          <w:szCs w:val="24"/>
        </w:rPr>
        <w:t>A broker under contract to DDDS using the Agency with Choice model of self-direction will be a co-employer and will assist f</w:t>
      </w:r>
      <w:r w:rsidR="00D50614" w:rsidRPr="00F07655">
        <w:rPr>
          <w:rFonts w:ascii="Times New Roman" w:hAnsi="Times New Roman" w:cs="Times New Roman"/>
          <w:sz w:val="24"/>
          <w:szCs w:val="24"/>
        </w:rPr>
        <w:t>amilies with</w:t>
      </w:r>
      <w:r w:rsidR="00EE556F" w:rsidRPr="00F07655">
        <w:rPr>
          <w:rFonts w:ascii="Times New Roman" w:hAnsi="Times New Roman" w:cs="Times New Roman"/>
          <w:sz w:val="24"/>
          <w:szCs w:val="24"/>
        </w:rPr>
        <w:t xml:space="preserve"> recruiting, hiring and paying these workers. Payments will comply with FLSA rules regarding payment of minimum wage, overtime and travel time, when applicable. </w:t>
      </w:r>
    </w:p>
    <w:p w:rsidR="009633AF" w:rsidRPr="00F07655" w:rsidRDefault="009633AF"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Community Participation</w:t>
      </w:r>
      <w:r w:rsidR="00EE556F" w:rsidRPr="00F07655">
        <w:rPr>
          <w:rFonts w:ascii="Times New Roman" w:hAnsi="Times New Roman" w:cs="Times New Roman"/>
          <w:sz w:val="24"/>
          <w:szCs w:val="24"/>
        </w:rPr>
        <w:t xml:space="preserve"> – this service is a subset of Day Habilitation and is designed for maximum community participation. This service can only be provided in a 1:1 of 1:2 staff to participant ratio.</w:t>
      </w:r>
      <w:r w:rsidR="006F47E1" w:rsidRPr="00F07655">
        <w:rPr>
          <w:rFonts w:ascii="Times New Roman" w:hAnsi="Times New Roman" w:cs="Times New Roman"/>
          <w:sz w:val="24"/>
          <w:szCs w:val="24"/>
        </w:rPr>
        <w:t xml:space="preserve"> DDDS conducted a pilot over a year ago to help develop the specifications for this service.</w:t>
      </w:r>
    </w:p>
    <w:p w:rsidR="004705A8" w:rsidRPr="00F07655" w:rsidRDefault="009633AF"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Assistive Technology</w:t>
      </w:r>
      <w:r w:rsidR="00EE556F" w:rsidRPr="00F07655">
        <w:rPr>
          <w:rFonts w:ascii="Times New Roman" w:hAnsi="Times New Roman" w:cs="Times New Roman"/>
          <w:sz w:val="24"/>
          <w:szCs w:val="24"/>
        </w:rPr>
        <w:t xml:space="preserve"> – this service covers assistive technology equipment that is used to improve functional capabilities, the assessment necessary to select the proper equipment and tailor it to the needs of the individual and any required training in how to use the equipment. The cost of the equipment is limited to $500, including maintenance, with exceptions considered for cases of exceptional need. </w:t>
      </w:r>
    </w:p>
    <w:p w:rsidR="009633AF" w:rsidRPr="00F07655" w:rsidRDefault="009633AF"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Home or Vehicle Modifications</w:t>
      </w:r>
      <w:r w:rsidR="00EE556F" w:rsidRPr="00F07655">
        <w:rPr>
          <w:rFonts w:ascii="Times New Roman" w:hAnsi="Times New Roman" w:cs="Times New Roman"/>
          <w:sz w:val="24"/>
          <w:szCs w:val="24"/>
        </w:rPr>
        <w:t xml:space="preserve"> – this service can pay for modifications to the home or a vehicle to enable the individual to function with greater independence in the home or community</w:t>
      </w:r>
      <w:r w:rsidR="005C230C" w:rsidRPr="00F07655">
        <w:rPr>
          <w:rFonts w:ascii="Times New Roman" w:hAnsi="Times New Roman" w:cs="Times New Roman"/>
          <w:sz w:val="24"/>
          <w:szCs w:val="24"/>
        </w:rPr>
        <w:t>. Modifications are limited to $6,000 per member every 5 years.</w:t>
      </w:r>
    </w:p>
    <w:p w:rsidR="009633AF" w:rsidRPr="00F07655" w:rsidRDefault="009633AF"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Specialized Medical Equipment not covered under the State Plan</w:t>
      </w:r>
      <w:r w:rsidR="005C230C" w:rsidRPr="00F07655">
        <w:rPr>
          <w:rFonts w:ascii="Times New Roman" w:hAnsi="Times New Roman" w:cs="Times New Roman"/>
          <w:sz w:val="24"/>
          <w:szCs w:val="24"/>
        </w:rPr>
        <w:t xml:space="preserve"> </w:t>
      </w:r>
      <w:r w:rsidR="00477DFB" w:rsidRPr="00F07655">
        <w:rPr>
          <w:rFonts w:ascii="Times New Roman" w:hAnsi="Times New Roman" w:cs="Times New Roman"/>
          <w:sz w:val="24"/>
          <w:szCs w:val="24"/>
        </w:rPr>
        <w:t>–</w:t>
      </w:r>
      <w:r w:rsidR="005C230C" w:rsidRPr="00F07655">
        <w:rPr>
          <w:rFonts w:ascii="Times New Roman" w:hAnsi="Times New Roman" w:cs="Times New Roman"/>
          <w:sz w:val="24"/>
          <w:szCs w:val="24"/>
        </w:rPr>
        <w:t xml:space="preserve"> </w:t>
      </w:r>
      <w:r w:rsidR="00477DFB" w:rsidRPr="00F07655">
        <w:rPr>
          <w:rFonts w:ascii="Times New Roman" w:hAnsi="Times New Roman" w:cs="Times New Roman"/>
          <w:sz w:val="24"/>
          <w:szCs w:val="24"/>
        </w:rPr>
        <w:t>this service includes devices that enable individuals to increase their ability to perform activities of daily living, control their environment and to address functional limitations that prevent an individual from fully participating in their community</w:t>
      </w:r>
    </w:p>
    <w:p w:rsidR="00A47291" w:rsidRPr="00F07655" w:rsidRDefault="00A47291" w:rsidP="008913D2">
      <w:pPr>
        <w:pStyle w:val="ListParagraph"/>
        <w:numPr>
          <w:ilvl w:val="0"/>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Behavioral and Nurse Consultation: once enrolled in the waiver, individuals with IDD living in the family home will also be able to access Behavioral and Nurse Consultation if they meet the medical necessity criteria.</w:t>
      </w:r>
    </w:p>
    <w:p w:rsidR="00477DFB" w:rsidRPr="00F07655" w:rsidRDefault="00134D97" w:rsidP="008913D2">
      <w:pPr>
        <w:pStyle w:val="ListParagraph"/>
        <w:numPr>
          <w:ilvl w:val="0"/>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Residential Habilitation: </w:t>
      </w:r>
    </w:p>
    <w:p w:rsidR="00477DFB" w:rsidRPr="00F07655" w:rsidRDefault="00134D97"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medical necessity criteria was added for this service consistent with the criteria previously used to prioritize entry into the waiver, now that individuals living </w:t>
      </w:r>
      <w:r w:rsidR="00486DFA" w:rsidRPr="00F07655">
        <w:rPr>
          <w:rFonts w:ascii="Times New Roman" w:hAnsi="Times New Roman" w:cs="Times New Roman"/>
          <w:sz w:val="24"/>
          <w:szCs w:val="24"/>
        </w:rPr>
        <w:t xml:space="preserve">in the </w:t>
      </w:r>
      <w:r w:rsidRPr="00F07655">
        <w:rPr>
          <w:rFonts w:ascii="Times New Roman" w:hAnsi="Times New Roman" w:cs="Times New Roman"/>
          <w:sz w:val="24"/>
          <w:szCs w:val="24"/>
        </w:rPr>
        <w:t xml:space="preserve">family </w:t>
      </w:r>
      <w:r w:rsidR="00486DFA" w:rsidRPr="00F07655">
        <w:rPr>
          <w:rFonts w:ascii="Times New Roman" w:hAnsi="Times New Roman" w:cs="Times New Roman"/>
          <w:sz w:val="24"/>
          <w:szCs w:val="24"/>
        </w:rPr>
        <w:t xml:space="preserve">home </w:t>
      </w:r>
      <w:r w:rsidRPr="00F07655">
        <w:rPr>
          <w:rFonts w:ascii="Times New Roman" w:hAnsi="Times New Roman" w:cs="Times New Roman"/>
          <w:sz w:val="24"/>
          <w:szCs w:val="24"/>
        </w:rPr>
        <w:t xml:space="preserve">can enroll in the waiver. </w:t>
      </w:r>
    </w:p>
    <w:p w:rsidR="00477DFB" w:rsidRPr="00F07655" w:rsidRDefault="00134D97"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Language was added to the provider qualifications for Residential Habilitation </w:t>
      </w:r>
      <w:r w:rsidR="00486DFA" w:rsidRPr="00F07655">
        <w:rPr>
          <w:rFonts w:ascii="Times New Roman" w:hAnsi="Times New Roman" w:cs="Times New Roman"/>
          <w:sz w:val="24"/>
          <w:szCs w:val="24"/>
        </w:rPr>
        <w:t>Agency i</w:t>
      </w:r>
      <w:r w:rsidRPr="00F07655">
        <w:rPr>
          <w:rFonts w:ascii="Times New Roman" w:hAnsi="Times New Roman" w:cs="Times New Roman"/>
          <w:sz w:val="24"/>
          <w:szCs w:val="24"/>
        </w:rPr>
        <w:t>ndicating that Delaware accepts facility licensure</w:t>
      </w:r>
      <w:r w:rsidR="00486DFA" w:rsidRPr="00F07655">
        <w:rPr>
          <w:rFonts w:ascii="Times New Roman" w:hAnsi="Times New Roman" w:cs="Times New Roman"/>
          <w:sz w:val="24"/>
          <w:szCs w:val="24"/>
        </w:rPr>
        <w:t>/certification</w:t>
      </w:r>
      <w:r w:rsidRPr="00F07655">
        <w:rPr>
          <w:rFonts w:ascii="Times New Roman" w:hAnsi="Times New Roman" w:cs="Times New Roman"/>
          <w:sz w:val="24"/>
          <w:szCs w:val="24"/>
        </w:rPr>
        <w:t xml:space="preserve"> from other states for out of state facilities as meeting the requirement for facility licensure</w:t>
      </w:r>
      <w:r w:rsidR="00486DFA" w:rsidRPr="00F07655">
        <w:rPr>
          <w:rFonts w:ascii="Times New Roman" w:hAnsi="Times New Roman" w:cs="Times New Roman"/>
          <w:sz w:val="24"/>
          <w:szCs w:val="24"/>
        </w:rPr>
        <w:t xml:space="preserve"> if they are comparable to the Delaware standards</w:t>
      </w:r>
      <w:r w:rsidRPr="00F07655">
        <w:rPr>
          <w:rFonts w:ascii="Times New Roman" w:hAnsi="Times New Roman" w:cs="Times New Roman"/>
          <w:sz w:val="24"/>
          <w:szCs w:val="24"/>
        </w:rPr>
        <w:t>.</w:t>
      </w:r>
      <w:r w:rsidR="00486DFA" w:rsidRPr="00F07655">
        <w:rPr>
          <w:rFonts w:ascii="Times New Roman" w:hAnsi="Times New Roman" w:cs="Times New Roman"/>
          <w:sz w:val="24"/>
          <w:szCs w:val="24"/>
        </w:rPr>
        <w:t xml:space="preserve"> This has been a long-standing DDDS practice but has not previously been expressed in the application.</w:t>
      </w:r>
      <w:r w:rsidRPr="00F07655">
        <w:rPr>
          <w:rFonts w:ascii="Times New Roman" w:hAnsi="Times New Roman" w:cs="Times New Roman"/>
          <w:sz w:val="24"/>
          <w:szCs w:val="24"/>
        </w:rPr>
        <w:t xml:space="preserve"> </w:t>
      </w:r>
    </w:p>
    <w:p w:rsidR="00486DFA" w:rsidRPr="00F07655" w:rsidRDefault="007E5690" w:rsidP="008913D2">
      <w:pPr>
        <w:pStyle w:val="ListParagraph"/>
        <w:numPr>
          <w:ilvl w:val="1"/>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New: </w:t>
      </w:r>
      <w:r w:rsidR="00134D97" w:rsidRPr="00F07655">
        <w:rPr>
          <w:rFonts w:ascii="Times New Roman" w:hAnsi="Times New Roman" w:cs="Times New Roman"/>
          <w:sz w:val="24"/>
          <w:szCs w:val="24"/>
        </w:rPr>
        <w:t>Expenses for Community Transition were added as a component part of Residential Habilitation</w:t>
      </w:r>
    </w:p>
    <w:p w:rsidR="00F827B7" w:rsidRPr="00F07655" w:rsidRDefault="00F827B7" w:rsidP="008913D2">
      <w:pPr>
        <w:pStyle w:val="ListParagraph"/>
        <w:numPr>
          <w:ilvl w:val="0"/>
          <w:numId w:val="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Performance Measures C-a-2 and C-c-1</w:t>
      </w:r>
      <w:r w:rsidR="00477DFB" w:rsidRPr="00F07655">
        <w:rPr>
          <w:rFonts w:ascii="Times New Roman" w:hAnsi="Times New Roman" w:cs="Times New Roman"/>
          <w:sz w:val="24"/>
          <w:szCs w:val="24"/>
        </w:rPr>
        <w:t xml:space="preserve"> related to provider compliance with DDDS standards were revised to include the </w:t>
      </w:r>
      <w:r w:rsidRPr="00F07655">
        <w:rPr>
          <w:rFonts w:ascii="Times New Roman" w:hAnsi="Times New Roman" w:cs="Times New Roman"/>
          <w:sz w:val="24"/>
          <w:szCs w:val="24"/>
        </w:rPr>
        <w:t>word “substantial”</w:t>
      </w:r>
      <w:r w:rsidR="00477DFB" w:rsidRPr="00F07655">
        <w:rPr>
          <w:rFonts w:ascii="Times New Roman" w:hAnsi="Times New Roman" w:cs="Times New Roman"/>
          <w:sz w:val="24"/>
          <w:szCs w:val="24"/>
        </w:rPr>
        <w:t xml:space="preserve"> as it relates to the level of </w:t>
      </w:r>
      <w:r w:rsidRPr="00F07655">
        <w:rPr>
          <w:rFonts w:ascii="Times New Roman" w:hAnsi="Times New Roman" w:cs="Times New Roman"/>
          <w:sz w:val="24"/>
          <w:szCs w:val="24"/>
        </w:rPr>
        <w:t>compliance</w:t>
      </w:r>
      <w:r w:rsidR="00477DFB" w:rsidRPr="00F07655">
        <w:rPr>
          <w:rFonts w:ascii="Times New Roman" w:hAnsi="Times New Roman" w:cs="Times New Roman"/>
          <w:sz w:val="24"/>
          <w:szCs w:val="24"/>
        </w:rPr>
        <w:t>. Without this clarification, the mea</w:t>
      </w:r>
      <w:r w:rsidRPr="00F07655">
        <w:rPr>
          <w:rFonts w:ascii="Times New Roman" w:hAnsi="Times New Roman" w:cs="Times New Roman"/>
          <w:sz w:val="24"/>
          <w:szCs w:val="24"/>
        </w:rPr>
        <w:t>sure</w:t>
      </w:r>
      <w:r w:rsidR="00477DFB" w:rsidRPr="00F07655">
        <w:rPr>
          <w:rFonts w:ascii="Times New Roman" w:hAnsi="Times New Roman" w:cs="Times New Roman"/>
          <w:sz w:val="24"/>
          <w:szCs w:val="24"/>
        </w:rPr>
        <w:t xml:space="preserve"> seemed to indicate that a provider must be in 100% compliance with all waiver standards at all times in order to be counted as “compliant”. </w:t>
      </w:r>
      <w:r w:rsidR="00F60C0E" w:rsidRPr="00F07655">
        <w:rPr>
          <w:rFonts w:ascii="Times New Roman" w:hAnsi="Times New Roman" w:cs="Times New Roman"/>
          <w:sz w:val="24"/>
          <w:szCs w:val="24"/>
        </w:rPr>
        <w:t xml:space="preserve"> This will allow for providers making progress under a corrective action plan to be considered “in compliance”.  </w:t>
      </w:r>
    </w:p>
    <w:p w:rsidR="008913D2" w:rsidRDefault="008913D2" w:rsidP="008913D2">
      <w:pPr>
        <w:pStyle w:val="ListParagraph"/>
        <w:spacing w:after="0" w:line="240" w:lineRule="auto"/>
        <w:rPr>
          <w:rFonts w:ascii="Times New Roman" w:hAnsi="Times New Roman" w:cs="Times New Roman"/>
          <w:sz w:val="24"/>
          <w:szCs w:val="24"/>
        </w:rPr>
      </w:pPr>
    </w:p>
    <w:p w:rsidR="008913D2" w:rsidRDefault="008913D2" w:rsidP="008913D2">
      <w:pPr>
        <w:pStyle w:val="ListParagraph"/>
        <w:spacing w:after="0" w:line="240" w:lineRule="auto"/>
        <w:rPr>
          <w:rFonts w:ascii="Times New Roman" w:hAnsi="Times New Roman" w:cs="Times New Roman"/>
          <w:sz w:val="24"/>
          <w:szCs w:val="24"/>
        </w:rPr>
      </w:pPr>
    </w:p>
    <w:p w:rsidR="005D5F97" w:rsidRPr="00F07655" w:rsidRDefault="005D5F97" w:rsidP="008913D2">
      <w:pPr>
        <w:pStyle w:val="ListParagraph"/>
        <w:numPr>
          <w:ilvl w:val="0"/>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lastRenderedPageBreak/>
        <w:t>Case management:</w:t>
      </w:r>
    </w:p>
    <w:p w:rsidR="005D5F97" w:rsidRPr="00F07655" w:rsidRDefault="00F60C0E" w:rsidP="008913D2">
      <w:pPr>
        <w:pStyle w:val="ListParagraph"/>
        <w:numPr>
          <w:ilvl w:val="1"/>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Language was added to sections </w:t>
      </w:r>
      <w:r w:rsidR="00EA5412" w:rsidRPr="00F07655">
        <w:rPr>
          <w:rFonts w:ascii="Times New Roman" w:hAnsi="Times New Roman" w:cs="Times New Roman"/>
          <w:sz w:val="24"/>
          <w:szCs w:val="24"/>
        </w:rPr>
        <w:t>C-1-b &amp; c to indicate that case management will be furnished under a T</w:t>
      </w:r>
      <w:r w:rsidRPr="00F07655">
        <w:rPr>
          <w:rFonts w:ascii="Times New Roman" w:hAnsi="Times New Roman" w:cs="Times New Roman"/>
          <w:sz w:val="24"/>
          <w:szCs w:val="24"/>
        </w:rPr>
        <w:t xml:space="preserve">argeted Case Management (TCM) State Plan </w:t>
      </w:r>
      <w:r w:rsidR="00EA5412" w:rsidRPr="00F07655">
        <w:rPr>
          <w:rFonts w:ascii="Times New Roman" w:hAnsi="Times New Roman" w:cs="Times New Roman"/>
          <w:sz w:val="24"/>
          <w:szCs w:val="24"/>
        </w:rPr>
        <w:t>Option for two specified target groups</w:t>
      </w:r>
      <w:r w:rsidRPr="00F07655">
        <w:rPr>
          <w:rFonts w:ascii="Times New Roman" w:hAnsi="Times New Roman" w:cs="Times New Roman"/>
          <w:sz w:val="24"/>
          <w:szCs w:val="24"/>
        </w:rPr>
        <w:t xml:space="preserve">: </w:t>
      </w:r>
    </w:p>
    <w:p w:rsidR="005D5F97" w:rsidRPr="00F07655" w:rsidRDefault="00F60C0E" w:rsidP="008913D2">
      <w:pPr>
        <w:pStyle w:val="ListParagraph"/>
        <w:numPr>
          <w:ilvl w:val="2"/>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individuals living in a waiver residential setting</w:t>
      </w:r>
    </w:p>
    <w:p w:rsidR="005D5F97" w:rsidRPr="00F07655" w:rsidRDefault="004C1558" w:rsidP="008913D2">
      <w:pPr>
        <w:pStyle w:val="ListParagraph"/>
        <w:numPr>
          <w:ilvl w:val="2"/>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individuals</w:t>
      </w:r>
      <w:r w:rsidR="00F60C0E" w:rsidRPr="00F07655">
        <w:rPr>
          <w:rFonts w:ascii="Times New Roman" w:hAnsi="Times New Roman" w:cs="Times New Roman"/>
          <w:sz w:val="24"/>
          <w:szCs w:val="24"/>
        </w:rPr>
        <w:t xml:space="preserve"> living </w:t>
      </w:r>
      <w:r w:rsidR="005D5F97" w:rsidRPr="00F07655">
        <w:rPr>
          <w:rFonts w:ascii="Times New Roman" w:hAnsi="Times New Roman" w:cs="Times New Roman"/>
          <w:sz w:val="24"/>
          <w:szCs w:val="24"/>
        </w:rPr>
        <w:t>in the family</w:t>
      </w:r>
      <w:r w:rsidR="00F60C0E" w:rsidRPr="00F07655">
        <w:rPr>
          <w:rFonts w:ascii="Times New Roman" w:hAnsi="Times New Roman" w:cs="Times New Roman"/>
          <w:sz w:val="24"/>
          <w:szCs w:val="24"/>
        </w:rPr>
        <w:t xml:space="preserve"> home </w:t>
      </w:r>
    </w:p>
    <w:p w:rsidR="005D5F97" w:rsidRPr="00F07655" w:rsidRDefault="005D5F97" w:rsidP="008913D2">
      <w:pPr>
        <w:pStyle w:val="ListParagraph"/>
        <w:numPr>
          <w:ilvl w:val="1"/>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DDDS state employee case managers will continue to provide case management under the TCM framework for individuals living in a waiver residential setting.</w:t>
      </w:r>
    </w:p>
    <w:p w:rsidR="00992346" w:rsidRPr="00F07655" w:rsidRDefault="00992346" w:rsidP="008913D2">
      <w:pPr>
        <w:pStyle w:val="ListParagraph"/>
        <w:numPr>
          <w:ilvl w:val="1"/>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The “Family Support Specialists” with which DDDS has been contracting will be replaced by Targeted Case Management provided by a private vendor.</w:t>
      </w:r>
    </w:p>
    <w:p w:rsidR="005D5F97" w:rsidRPr="00F07655" w:rsidRDefault="005D5F97" w:rsidP="008913D2">
      <w:pPr>
        <w:pStyle w:val="ListParagraph"/>
        <w:numPr>
          <w:ilvl w:val="1"/>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DDDS will issue an RFP for a private vendor to deliver TCM for individuals living in the family home. </w:t>
      </w:r>
      <w:r w:rsidR="00992346" w:rsidRPr="00F07655">
        <w:rPr>
          <w:rFonts w:ascii="Times New Roman" w:hAnsi="Times New Roman" w:cs="Times New Roman"/>
          <w:sz w:val="24"/>
          <w:szCs w:val="24"/>
        </w:rPr>
        <w:t xml:space="preserve">The vendor will provide a uniform, comprehensive case management approach and will oversee all of the employees who work for them to deliver case management. </w:t>
      </w:r>
      <w:r w:rsidRPr="00F07655">
        <w:rPr>
          <w:rFonts w:ascii="Times New Roman" w:hAnsi="Times New Roman" w:cs="Times New Roman"/>
          <w:sz w:val="24"/>
          <w:szCs w:val="24"/>
        </w:rPr>
        <w:t>The vendor will provide TCM to individuals living at home who are:</w:t>
      </w:r>
    </w:p>
    <w:p w:rsidR="005D5F97" w:rsidRPr="00F07655" w:rsidRDefault="005D5F97" w:rsidP="008913D2">
      <w:pPr>
        <w:pStyle w:val="ListParagraph"/>
        <w:numPr>
          <w:ilvl w:val="2"/>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enrolled in the Lifespan waiver</w:t>
      </w:r>
    </w:p>
    <w:p w:rsidR="005D5F97" w:rsidRPr="00F07655" w:rsidRDefault="005D5F97" w:rsidP="008913D2">
      <w:pPr>
        <w:pStyle w:val="ListParagraph"/>
        <w:numPr>
          <w:ilvl w:val="2"/>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eligible for Medicaid, but not enrolled in the waiver </w:t>
      </w:r>
    </w:p>
    <w:p w:rsidR="005D5F97" w:rsidRPr="00F07655" w:rsidRDefault="005D5F97" w:rsidP="008913D2">
      <w:pPr>
        <w:pStyle w:val="ListParagraph"/>
        <w:numPr>
          <w:ilvl w:val="2"/>
          <w:numId w:val="10"/>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not eligible for Medicaid (DDDS will use state funds to pay for TCM for these individuals) </w:t>
      </w:r>
    </w:p>
    <w:p w:rsidR="00661578" w:rsidRPr="00F07655" w:rsidRDefault="00661578"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Appendix D:</w:t>
      </w:r>
      <w:r w:rsidR="00020CFA" w:rsidRPr="00F07655">
        <w:rPr>
          <w:rFonts w:ascii="Times New Roman" w:hAnsi="Times New Roman" w:cs="Times New Roman"/>
          <w:b/>
          <w:sz w:val="24"/>
          <w:szCs w:val="24"/>
        </w:rPr>
        <w:t xml:space="preserve"> Participant Centered Planning and Service Delivery</w:t>
      </w:r>
    </w:p>
    <w:p w:rsidR="00437CBD" w:rsidRPr="00F07655" w:rsidRDefault="00437CBD" w:rsidP="008913D2">
      <w:pPr>
        <w:pStyle w:val="ListParagraph"/>
        <w:numPr>
          <w:ilvl w:val="0"/>
          <w:numId w:val="1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In general, </w:t>
      </w:r>
      <w:r w:rsidR="00020CFA" w:rsidRPr="00F07655">
        <w:rPr>
          <w:rFonts w:ascii="Times New Roman" w:hAnsi="Times New Roman" w:cs="Times New Roman"/>
          <w:sz w:val="24"/>
          <w:szCs w:val="24"/>
        </w:rPr>
        <w:t xml:space="preserve">the phrase </w:t>
      </w:r>
      <w:r w:rsidRPr="00F07655">
        <w:rPr>
          <w:rFonts w:ascii="Times New Roman" w:hAnsi="Times New Roman" w:cs="Times New Roman"/>
          <w:sz w:val="24"/>
          <w:szCs w:val="24"/>
        </w:rPr>
        <w:t>“Plan of Care” has been replaced with “Person Centered Plan” throughout the document.</w:t>
      </w:r>
    </w:p>
    <w:p w:rsidR="00E53D1E" w:rsidRPr="00F07655" w:rsidRDefault="00020CFA" w:rsidP="008913D2">
      <w:pPr>
        <w:pStyle w:val="ListParagraph"/>
        <w:numPr>
          <w:ilvl w:val="0"/>
          <w:numId w:val="1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The sections on how person centered planning is carried out were</w:t>
      </w:r>
      <w:r w:rsidR="007906C1" w:rsidRPr="00F07655">
        <w:rPr>
          <w:rFonts w:ascii="Times New Roman" w:hAnsi="Times New Roman" w:cs="Times New Roman"/>
          <w:sz w:val="24"/>
          <w:szCs w:val="24"/>
        </w:rPr>
        <w:t xml:space="preserve"> rewritten to </w:t>
      </w:r>
      <w:r w:rsidRPr="00F07655">
        <w:rPr>
          <w:rFonts w:ascii="Times New Roman" w:hAnsi="Times New Roman" w:cs="Times New Roman"/>
          <w:sz w:val="24"/>
          <w:szCs w:val="24"/>
        </w:rPr>
        <w:t>indicate that DDDS has adopted two new planning frameworks. For individuals</w:t>
      </w:r>
      <w:r w:rsidR="007906C1" w:rsidRPr="00F07655">
        <w:rPr>
          <w:rFonts w:ascii="Times New Roman" w:hAnsi="Times New Roman" w:cs="Times New Roman"/>
          <w:sz w:val="24"/>
          <w:szCs w:val="24"/>
        </w:rPr>
        <w:t xml:space="preserve"> living in a waiver residential </w:t>
      </w:r>
      <w:r w:rsidRPr="00F07655">
        <w:rPr>
          <w:rFonts w:ascii="Times New Roman" w:hAnsi="Times New Roman" w:cs="Times New Roman"/>
          <w:sz w:val="24"/>
          <w:szCs w:val="24"/>
        </w:rPr>
        <w:t>setting, DDDS has adopted the Lifespan Plan</w:t>
      </w:r>
      <w:r w:rsidR="00EA5412" w:rsidRPr="00F07655">
        <w:rPr>
          <w:rFonts w:ascii="Times New Roman" w:hAnsi="Times New Roman" w:cs="Times New Roman"/>
          <w:sz w:val="24"/>
          <w:szCs w:val="24"/>
        </w:rPr>
        <w:t xml:space="preserve"> and </w:t>
      </w:r>
      <w:r w:rsidRPr="00F07655">
        <w:rPr>
          <w:rFonts w:ascii="Times New Roman" w:hAnsi="Times New Roman" w:cs="Times New Roman"/>
          <w:sz w:val="24"/>
          <w:szCs w:val="24"/>
        </w:rPr>
        <w:t>for individuals living in the family home, DDDS has adopted the Support Plan for Individuals and Families. Additional assessment tools used to inform the planning process are also listed in this section</w:t>
      </w:r>
      <w:r w:rsidR="00E53D1E" w:rsidRPr="00F07655">
        <w:rPr>
          <w:rFonts w:ascii="Times New Roman" w:hAnsi="Times New Roman" w:cs="Times New Roman"/>
          <w:sz w:val="24"/>
          <w:szCs w:val="24"/>
        </w:rPr>
        <w:t>.</w:t>
      </w:r>
    </w:p>
    <w:p w:rsidR="00E53D1E" w:rsidRPr="00F07655" w:rsidRDefault="00020CFA" w:rsidP="008913D2">
      <w:pPr>
        <w:pStyle w:val="ListParagraph"/>
        <w:numPr>
          <w:ilvl w:val="0"/>
          <w:numId w:val="1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In this section, DDDS has also </w:t>
      </w:r>
      <w:r w:rsidR="00E53D1E" w:rsidRPr="00F07655">
        <w:rPr>
          <w:rFonts w:ascii="Times New Roman" w:hAnsi="Times New Roman" w:cs="Times New Roman"/>
          <w:sz w:val="24"/>
          <w:szCs w:val="24"/>
        </w:rPr>
        <w:t>describe</w:t>
      </w:r>
      <w:r w:rsidRPr="00F07655">
        <w:rPr>
          <w:rFonts w:ascii="Times New Roman" w:hAnsi="Times New Roman" w:cs="Times New Roman"/>
          <w:sz w:val="24"/>
          <w:szCs w:val="24"/>
        </w:rPr>
        <w:t>d differences between</w:t>
      </w:r>
      <w:r w:rsidR="00E53D1E" w:rsidRPr="00F07655">
        <w:rPr>
          <w:rFonts w:ascii="Times New Roman" w:hAnsi="Times New Roman" w:cs="Times New Roman"/>
          <w:sz w:val="24"/>
          <w:szCs w:val="24"/>
        </w:rPr>
        <w:t xml:space="preserve"> the way the person centered </w:t>
      </w:r>
      <w:r w:rsidRPr="00F07655">
        <w:rPr>
          <w:rFonts w:ascii="Times New Roman" w:hAnsi="Times New Roman" w:cs="Times New Roman"/>
          <w:sz w:val="24"/>
          <w:szCs w:val="24"/>
        </w:rPr>
        <w:t>planning process is delivered and the way monitoring is conducted for</w:t>
      </w:r>
      <w:r w:rsidR="00E53D1E" w:rsidRPr="00F07655">
        <w:rPr>
          <w:rFonts w:ascii="Times New Roman" w:hAnsi="Times New Roman" w:cs="Times New Roman"/>
          <w:sz w:val="24"/>
          <w:szCs w:val="24"/>
        </w:rPr>
        <w:t xml:space="preserve"> waiver members who live in </w:t>
      </w:r>
      <w:r w:rsidRPr="00F07655">
        <w:rPr>
          <w:rFonts w:ascii="Times New Roman" w:hAnsi="Times New Roman" w:cs="Times New Roman"/>
          <w:sz w:val="24"/>
          <w:szCs w:val="24"/>
        </w:rPr>
        <w:t xml:space="preserve">a waiver residential setting as opposed to those that live in </w:t>
      </w:r>
      <w:r w:rsidR="00E53D1E" w:rsidRPr="00F07655">
        <w:rPr>
          <w:rFonts w:ascii="Times New Roman" w:hAnsi="Times New Roman" w:cs="Times New Roman"/>
          <w:sz w:val="24"/>
          <w:szCs w:val="24"/>
        </w:rPr>
        <w:t>the family home</w:t>
      </w:r>
      <w:r w:rsidRPr="00F07655">
        <w:rPr>
          <w:rFonts w:ascii="Times New Roman" w:hAnsi="Times New Roman" w:cs="Times New Roman"/>
          <w:sz w:val="24"/>
          <w:szCs w:val="24"/>
        </w:rPr>
        <w:t>.</w:t>
      </w:r>
      <w:r w:rsidR="00E53D1E" w:rsidRPr="00F07655">
        <w:rPr>
          <w:rFonts w:ascii="Times New Roman" w:hAnsi="Times New Roman" w:cs="Times New Roman"/>
          <w:sz w:val="24"/>
          <w:szCs w:val="24"/>
        </w:rPr>
        <w:t xml:space="preserve"> </w:t>
      </w:r>
    </w:p>
    <w:p w:rsidR="00EA5412" w:rsidRPr="00F07655" w:rsidRDefault="00020CFA" w:rsidP="008913D2">
      <w:pPr>
        <w:pStyle w:val="ListParagraph"/>
        <w:numPr>
          <w:ilvl w:val="0"/>
          <w:numId w:val="11"/>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The </w:t>
      </w:r>
      <w:r w:rsidR="00EA5412" w:rsidRPr="00F07655">
        <w:rPr>
          <w:rFonts w:ascii="Times New Roman" w:hAnsi="Times New Roman" w:cs="Times New Roman"/>
          <w:sz w:val="24"/>
          <w:szCs w:val="24"/>
        </w:rPr>
        <w:t xml:space="preserve">Quality Improvement </w:t>
      </w:r>
      <w:r w:rsidRPr="00F07655">
        <w:rPr>
          <w:rFonts w:ascii="Times New Roman" w:hAnsi="Times New Roman" w:cs="Times New Roman"/>
          <w:sz w:val="24"/>
          <w:szCs w:val="24"/>
        </w:rPr>
        <w:t xml:space="preserve">section of Appendix D was </w:t>
      </w:r>
      <w:r w:rsidR="00EA5412" w:rsidRPr="00F07655">
        <w:rPr>
          <w:rFonts w:ascii="Times New Roman" w:hAnsi="Times New Roman" w:cs="Times New Roman"/>
          <w:sz w:val="24"/>
          <w:szCs w:val="24"/>
        </w:rPr>
        <w:t>revised to provide a better description of DDDS’s processes for discovery and remediation regarding waiver services.</w:t>
      </w:r>
    </w:p>
    <w:p w:rsidR="00482364" w:rsidRPr="00F07655" w:rsidRDefault="00482364" w:rsidP="008913D2">
      <w:pPr>
        <w:spacing w:after="0" w:line="240" w:lineRule="auto"/>
        <w:rPr>
          <w:rFonts w:ascii="Times New Roman" w:hAnsi="Times New Roman" w:cs="Times New Roman"/>
          <w:sz w:val="24"/>
          <w:szCs w:val="24"/>
        </w:rPr>
      </w:pPr>
    </w:p>
    <w:p w:rsidR="00661578" w:rsidRPr="00F07655" w:rsidRDefault="00661578"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Appendix E:</w:t>
      </w:r>
      <w:r w:rsidR="00020CFA" w:rsidRPr="00F07655">
        <w:rPr>
          <w:rFonts w:ascii="Times New Roman" w:hAnsi="Times New Roman" w:cs="Times New Roman"/>
          <w:b/>
          <w:sz w:val="24"/>
          <w:szCs w:val="24"/>
        </w:rPr>
        <w:t xml:space="preserve"> Participant Direction</w:t>
      </w:r>
      <w:r w:rsidR="00E32F9C" w:rsidRPr="00F07655">
        <w:rPr>
          <w:rFonts w:ascii="Times New Roman" w:hAnsi="Times New Roman" w:cs="Times New Roman"/>
          <w:b/>
          <w:sz w:val="24"/>
          <w:szCs w:val="24"/>
        </w:rPr>
        <w:t xml:space="preserve"> of Services</w:t>
      </w:r>
      <w:r w:rsidR="00020CFA" w:rsidRPr="00F07655">
        <w:rPr>
          <w:rFonts w:ascii="Times New Roman" w:hAnsi="Times New Roman" w:cs="Times New Roman"/>
          <w:b/>
          <w:sz w:val="24"/>
          <w:szCs w:val="24"/>
        </w:rPr>
        <w:t>:</w:t>
      </w:r>
    </w:p>
    <w:p w:rsidR="004C1558" w:rsidRPr="00F07655" w:rsidRDefault="00482364" w:rsidP="008913D2">
      <w:pPr>
        <w:spacing w:after="0" w:line="240" w:lineRule="auto"/>
        <w:rPr>
          <w:rStyle w:val="outputtext"/>
          <w:rFonts w:ascii="Times New Roman" w:hAnsi="Times New Roman" w:cs="Times New Roman"/>
          <w:sz w:val="24"/>
          <w:szCs w:val="24"/>
        </w:rPr>
      </w:pPr>
      <w:r w:rsidRPr="00F07655">
        <w:rPr>
          <w:rFonts w:ascii="Times New Roman" w:hAnsi="Times New Roman" w:cs="Times New Roman"/>
          <w:sz w:val="24"/>
          <w:szCs w:val="24"/>
        </w:rPr>
        <w:t xml:space="preserve">Delaware has added a self-direction option for the </w:t>
      </w:r>
      <w:r w:rsidR="00386616" w:rsidRPr="00F07655">
        <w:rPr>
          <w:rFonts w:ascii="Times New Roman" w:hAnsi="Times New Roman" w:cs="Times New Roman"/>
          <w:sz w:val="24"/>
          <w:szCs w:val="24"/>
        </w:rPr>
        <w:t>new</w:t>
      </w:r>
      <w:r w:rsidRPr="00F07655">
        <w:rPr>
          <w:rFonts w:ascii="Times New Roman" w:hAnsi="Times New Roman" w:cs="Times New Roman"/>
          <w:sz w:val="24"/>
          <w:szCs w:val="24"/>
        </w:rPr>
        <w:t xml:space="preserve"> waiver service</w:t>
      </w:r>
      <w:r w:rsidR="00386616" w:rsidRPr="00F07655">
        <w:rPr>
          <w:rFonts w:ascii="Times New Roman" w:hAnsi="Times New Roman" w:cs="Times New Roman"/>
          <w:sz w:val="24"/>
          <w:szCs w:val="24"/>
        </w:rPr>
        <w:t xml:space="preserve"> known as </w:t>
      </w:r>
      <w:r w:rsidRPr="00F07655">
        <w:rPr>
          <w:rFonts w:ascii="Times New Roman" w:hAnsi="Times New Roman" w:cs="Times New Roman"/>
          <w:sz w:val="24"/>
          <w:szCs w:val="24"/>
        </w:rPr>
        <w:t>Community Living Support</w:t>
      </w:r>
      <w:r w:rsidR="00386616" w:rsidRPr="00F07655">
        <w:rPr>
          <w:rFonts w:ascii="Times New Roman" w:hAnsi="Times New Roman" w:cs="Times New Roman"/>
          <w:sz w:val="24"/>
          <w:szCs w:val="24"/>
        </w:rPr>
        <w:t xml:space="preserve">. </w:t>
      </w:r>
      <w:r w:rsidR="004C1558" w:rsidRPr="00F07655">
        <w:rPr>
          <w:rStyle w:val="outputtext"/>
          <w:rFonts w:ascii="Times New Roman" w:hAnsi="Times New Roman" w:cs="Times New Roman"/>
          <w:sz w:val="24"/>
          <w:szCs w:val="24"/>
        </w:rPr>
        <w:t>Participant direction opportunities are limited to participants who live in their own private residence or the home of a family member. Key features of self-direction include:</w:t>
      </w:r>
    </w:p>
    <w:p w:rsidR="004C1558" w:rsidRPr="00F07655" w:rsidRDefault="00A84986" w:rsidP="008913D2">
      <w:pPr>
        <w:pStyle w:val="ListParagraph"/>
        <w:numPr>
          <w:ilvl w:val="0"/>
          <w:numId w:val="16"/>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Agency W</w:t>
      </w:r>
      <w:r w:rsidR="00386616" w:rsidRPr="00F07655">
        <w:rPr>
          <w:rFonts w:ascii="Times New Roman" w:hAnsi="Times New Roman" w:cs="Times New Roman"/>
          <w:sz w:val="24"/>
          <w:szCs w:val="24"/>
        </w:rPr>
        <w:t xml:space="preserve">ith Choice model </w:t>
      </w:r>
      <w:r w:rsidR="004C1558" w:rsidRPr="00F07655">
        <w:rPr>
          <w:rFonts w:ascii="Times New Roman" w:hAnsi="Times New Roman" w:cs="Times New Roman"/>
          <w:sz w:val="24"/>
          <w:szCs w:val="24"/>
        </w:rPr>
        <w:t xml:space="preserve">of </w:t>
      </w:r>
      <w:r w:rsidR="00386616" w:rsidRPr="00F07655">
        <w:rPr>
          <w:rFonts w:ascii="Times New Roman" w:hAnsi="Times New Roman" w:cs="Times New Roman"/>
          <w:sz w:val="24"/>
          <w:szCs w:val="24"/>
        </w:rPr>
        <w:t>self-direct</w:t>
      </w:r>
      <w:r w:rsidR="004C1558" w:rsidRPr="00F07655">
        <w:rPr>
          <w:rFonts w:ascii="Times New Roman" w:hAnsi="Times New Roman" w:cs="Times New Roman"/>
          <w:sz w:val="24"/>
          <w:szCs w:val="24"/>
        </w:rPr>
        <w:t>ion</w:t>
      </w:r>
    </w:p>
    <w:p w:rsidR="004C1558" w:rsidRPr="00F07655" w:rsidRDefault="005D5F97" w:rsidP="008913D2">
      <w:pPr>
        <w:pStyle w:val="ListParagraph"/>
        <w:numPr>
          <w:ilvl w:val="0"/>
          <w:numId w:val="16"/>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DDDS will issue an RFP for this function</w:t>
      </w:r>
    </w:p>
    <w:p w:rsidR="004C1558" w:rsidRPr="00F07655" w:rsidRDefault="00A84986" w:rsidP="008913D2">
      <w:pPr>
        <w:pStyle w:val="ListParagraph"/>
        <w:numPr>
          <w:ilvl w:val="0"/>
          <w:numId w:val="16"/>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Waiver members will have Employer Authority but not Budget Authority</w:t>
      </w:r>
    </w:p>
    <w:p w:rsidR="00482364" w:rsidRPr="00F07655" w:rsidRDefault="00A84986" w:rsidP="008913D2">
      <w:pPr>
        <w:pStyle w:val="ListParagraph"/>
        <w:numPr>
          <w:ilvl w:val="0"/>
          <w:numId w:val="16"/>
        </w:numPr>
        <w:spacing w:after="0" w:line="240" w:lineRule="auto"/>
        <w:rPr>
          <w:rFonts w:ascii="Times New Roman" w:hAnsi="Times New Roman" w:cs="Times New Roman"/>
          <w:sz w:val="24"/>
          <w:szCs w:val="24"/>
        </w:rPr>
      </w:pPr>
      <w:r w:rsidRPr="00F07655">
        <w:rPr>
          <w:rStyle w:val="outputtext"/>
          <w:rFonts w:ascii="Times New Roman" w:hAnsi="Times New Roman" w:cs="Times New Roman"/>
          <w:sz w:val="24"/>
          <w:szCs w:val="24"/>
        </w:rPr>
        <w:t xml:space="preserve">Agency </w:t>
      </w:r>
      <w:proofErr w:type="gramStart"/>
      <w:r w:rsidRPr="00F07655">
        <w:rPr>
          <w:rStyle w:val="outputtext"/>
          <w:rFonts w:ascii="Times New Roman" w:hAnsi="Times New Roman" w:cs="Times New Roman"/>
          <w:sz w:val="24"/>
          <w:szCs w:val="24"/>
        </w:rPr>
        <w:t>With</w:t>
      </w:r>
      <w:proofErr w:type="gramEnd"/>
      <w:r w:rsidRPr="00F07655">
        <w:rPr>
          <w:rStyle w:val="outputtext"/>
          <w:rFonts w:ascii="Times New Roman" w:hAnsi="Times New Roman" w:cs="Times New Roman"/>
          <w:sz w:val="24"/>
          <w:szCs w:val="24"/>
        </w:rPr>
        <w:t xml:space="preserve"> Choice broker will be paid as a Medicaid administrative cost. The broker will </w:t>
      </w:r>
      <w:r w:rsidR="005D5F97" w:rsidRPr="00F07655">
        <w:rPr>
          <w:rStyle w:val="outputtext"/>
          <w:rFonts w:ascii="Times New Roman" w:hAnsi="Times New Roman" w:cs="Times New Roman"/>
          <w:sz w:val="24"/>
          <w:szCs w:val="24"/>
        </w:rPr>
        <w:t>invoice DDDS at a flat rate per participant that covers the Financial Management Services (FMS) and other services the broker will provide in support of waiver members who elect to self-direct.</w:t>
      </w:r>
      <w:r w:rsidRPr="00F07655">
        <w:rPr>
          <w:rStyle w:val="outputtext"/>
          <w:rFonts w:ascii="Times New Roman" w:hAnsi="Times New Roman" w:cs="Times New Roman"/>
          <w:sz w:val="24"/>
          <w:szCs w:val="24"/>
        </w:rPr>
        <w:t xml:space="preserve"> </w:t>
      </w:r>
    </w:p>
    <w:p w:rsidR="00482364" w:rsidRPr="00F07655" w:rsidRDefault="00482364" w:rsidP="008913D2">
      <w:pPr>
        <w:spacing w:after="0" w:line="240" w:lineRule="auto"/>
        <w:rPr>
          <w:rFonts w:ascii="Times New Roman" w:hAnsi="Times New Roman" w:cs="Times New Roman"/>
          <w:sz w:val="24"/>
          <w:szCs w:val="24"/>
        </w:rPr>
      </w:pPr>
    </w:p>
    <w:p w:rsidR="008913D2" w:rsidRDefault="008913D2" w:rsidP="008913D2">
      <w:pPr>
        <w:spacing w:after="0" w:line="240" w:lineRule="auto"/>
        <w:rPr>
          <w:rFonts w:ascii="Times New Roman" w:hAnsi="Times New Roman" w:cs="Times New Roman"/>
          <w:b/>
          <w:sz w:val="24"/>
          <w:szCs w:val="24"/>
        </w:rPr>
      </w:pPr>
    </w:p>
    <w:p w:rsidR="008913D2" w:rsidRDefault="008913D2" w:rsidP="008913D2">
      <w:pPr>
        <w:spacing w:after="0" w:line="240" w:lineRule="auto"/>
        <w:rPr>
          <w:rFonts w:ascii="Times New Roman" w:hAnsi="Times New Roman" w:cs="Times New Roman"/>
          <w:b/>
          <w:sz w:val="24"/>
          <w:szCs w:val="24"/>
        </w:rPr>
      </w:pPr>
    </w:p>
    <w:p w:rsidR="00E32F9C" w:rsidRPr="00F07655" w:rsidRDefault="00E32F9C" w:rsidP="008913D2">
      <w:pPr>
        <w:spacing w:after="0" w:line="240" w:lineRule="auto"/>
        <w:rPr>
          <w:rFonts w:ascii="Times New Roman" w:hAnsi="Times New Roman" w:cs="Times New Roman"/>
          <w:sz w:val="24"/>
          <w:szCs w:val="24"/>
        </w:rPr>
      </w:pPr>
      <w:r w:rsidRPr="00F07655">
        <w:rPr>
          <w:rFonts w:ascii="Times New Roman" w:hAnsi="Times New Roman" w:cs="Times New Roman"/>
          <w:b/>
          <w:sz w:val="24"/>
          <w:szCs w:val="24"/>
        </w:rPr>
        <w:lastRenderedPageBreak/>
        <w:t>Appendix F: Participant Rights</w:t>
      </w:r>
      <w:r w:rsidRPr="00F07655">
        <w:rPr>
          <w:rFonts w:ascii="Times New Roman" w:hAnsi="Times New Roman" w:cs="Times New Roman"/>
          <w:sz w:val="24"/>
          <w:szCs w:val="24"/>
        </w:rPr>
        <w:t>:</w:t>
      </w:r>
    </w:p>
    <w:p w:rsidR="00E32F9C" w:rsidRPr="00F07655" w:rsidRDefault="00E32F9C" w:rsidP="008913D2">
      <w:p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This section outlines the process by which waiver members may request a Medicaid Fair Hearing, whether DDDS offers an alternative dispute resolution process in addition to the Medicaid Fair Hearing and whether the state operates a grievance/complaint system. No substantive changes were made to this section. </w:t>
      </w:r>
    </w:p>
    <w:p w:rsidR="00E32F9C" w:rsidRPr="00F07655" w:rsidRDefault="00E32F9C" w:rsidP="008913D2">
      <w:pPr>
        <w:spacing w:after="0" w:line="240" w:lineRule="auto"/>
        <w:rPr>
          <w:rFonts w:ascii="Times New Roman" w:hAnsi="Times New Roman" w:cs="Times New Roman"/>
          <w:sz w:val="24"/>
          <w:szCs w:val="24"/>
        </w:rPr>
      </w:pPr>
    </w:p>
    <w:p w:rsidR="00E53D1E" w:rsidRPr="00F07655" w:rsidRDefault="00E53D1E"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 xml:space="preserve">Appendix G: </w:t>
      </w:r>
      <w:r w:rsidR="00020CFA" w:rsidRPr="00F07655">
        <w:rPr>
          <w:rFonts w:ascii="Times New Roman" w:hAnsi="Times New Roman" w:cs="Times New Roman"/>
          <w:b/>
          <w:sz w:val="24"/>
          <w:szCs w:val="24"/>
        </w:rPr>
        <w:t>Participant Safeguards</w:t>
      </w:r>
    </w:p>
    <w:p w:rsidR="00F364BF" w:rsidRPr="00F07655" w:rsidRDefault="00F364BF" w:rsidP="008913D2">
      <w:pPr>
        <w:pStyle w:val="ListParagraph"/>
        <w:numPr>
          <w:ilvl w:val="0"/>
          <w:numId w:val="1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Appendix G was revised to reflect changes to the DHSS policy on reporting of abuse and neglect and the DDDS policy on reportable incidents.</w:t>
      </w:r>
    </w:p>
    <w:p w:rsidR="007E5690" w:rsidRPr="00F07655" w:rsidRDefault="007E5690" w:rsidP="008913D2">
      <w:pPr>
        <w:pStyle w:val="ListParagraph"/>
        <w:numPr>
          <w:ilvl w:val="0"/>
          <w:numId w:val="1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New language was added as a result of a new CMS requirement for states to document who is responsible for monitoring the unauthorized use of seclusion, how this oversight is conducted and the frequency. </w:t>
      </w:r>
    </w:p>
    <w:p w:rsidR="00F364BF" w:rsidRPr="00F07655" w:rsidRDefault="003B2692" w:rsidP="008913D2">
      <w:pPr>
        <w:pStyle w:val="ListParagraph"/>
        <w:numPr>
          <w:ilvl w:val="0"/>
          <w:numId w:val="1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The section on Medication Administration </w:t>
      </w:r>
      <w:r w:rsidR="00F364BF" w:rsidRPr="00F07655">
        <w:rPr>
          <w:rFonts w:ascii="Times New Roman" w:hAnsi="Times New Roman" w:cs="Times New Roman"/>
          <w:sz w:val="24"/>
          <w:szCs w:val="24"/>
        </w:rPr>
        <w:t xml:space="preserve">was revised based on changes to the Delaware curriculum regarding assistance with administration of medication and clarifying differences in training requirements and monitoring of Shared Living providers from Residential Habilitation agency providers. </w:t>
      </w:r>
      <w:r w:rsidRPr="00F07655">
        <w:rPr>
          <w:rFonts w:ascii="Times New Roman" w:hAnsi="Times New Roman" w:cs="Times New Roman"/>
          <w:sz w:val="24"/>
          <w:szCs w:val="24"/>
        </w:rPr>
        <w:t>This section now references LLAM as opposed AWSAM as the curriculum approved by the Delaware Board of Nursing.</w:t>
      </w:r>
    </w:p>
    <w:p w:rsidR="00ED08BD" w:rsidRPr="00F07655" w:rsidRDefault="00E53D1E" w:rsidP="008913D2">
      <w:pPr>
        <w:pStyle w:val="ListParagraph"/>
        <w:numPr>
          <w:ilvl w:val="0"/>
          <w:numId w:val="12"/>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Performance </w:t>
      </w:r>
      <w:r w:rsidR="00ED08BD" w:rsidRPr="00F07655">
        <w:rPr>
          <w:rFonts w:ascii="Times New Roman" w:hAnsi="Times New Roman" w:cs="Times New Roman"/>
          <w:sz w:val="24"/>
          <w:szCs w:val="24"/>
        </w:rPr>
        <w:t>Measure G-a-1</w:t>
      </w:r>
      <w:r w:rsidR="003B2692" w:rsidRPr="00F07655">
        <w:rPr>
          <w:rFonts w:ascii="Times New Roman" w:hAnsi="Times New Roman" w:cs="Times New Roman"/>
          <w:sz w:val="24"/>
          <w:szCs w:val="24"/>
        </w:rPr>
        <w:t xml:space="preserve"> regarding reports of incidents of abuse and neglect</w:t>
      </w:r>
      <w:r w:rsidR="00ED08BD" w:rsidRPr="00F07655">
        <w:rPr>
          <w:rFonts w:ascii="Times New Roman" w:hAnsi="Times New Roman" w:cs="Times New Roman"/>
          <w:sz w:val="24"/>
          <w:szCs w:val="24"/>
        </w:rPr>
        <w:t xml:space="preserve"> was changed from counting the number of </w:t>
      </w:r>
      <w:r w:rsidR="00ED08BD" w:rsidRPr="00F07655">
        <w:rPr>
          <w:rFonts w:ascii="Times New Roman" w:hAnsi="Times New Roman" w:cs="Times New Roman"/>
          <w:i/>
          <w:sz w:val="24"/>
          <w:szCs w:val="24"/>
        </w:rPr>
        <w:t>members</w:t>
      </w:r>
      <w:r w:rsidR="00ED08BD" w:rsidRPr="00F07655">
        <w:rPr>
          <w:rFonts w:ascii="Times New Roman" w:hAnsi="Times New Roman" w:cs="Times New Roman"/>
          <w:sz w:val="24"/>
          <w:szCs w:val="24"/>
        </w:rPr>
        <w:t xml:space="preserve"> w</w:t>
      </w:r>
      <w:r w:rsidR="003B2692" w:rsidRPr="00F07655">
        <w:rPr>
          <w:rFonts w:ascii="Times New Roman" w:hAnsi="Times New Roman" w:cs="Times New Roman"/>
          <w:sz w:val="24"/>
          <w:szCs w:val="24"/>
        </w:rPr>
        <w:t>ho have reportable</w:t>
      </w:r>
      <w:r w:rsidR="00ED08BD" w:rsidRPr="00F07655">
        <w:rPr>
          <w:rFonts w:ascii="Times New Roman" w:hAnsi="Times New Roman" w:cs="Times New Roman"/>
          <w:sz w:val="24"/>
          <w:szCs w:val="24"/>
        </w:rPr>
        <w:t xml:space="preserve"> incidents to counting the number of </w:t>
      </w:r>
      <w:r w:rsidR="00ED08BD" w:rsidRPr="00F07655">
        <w:rPr>
          <w:rFonts w:ascii="Times New Roman" w:hAnsi="Times New Roman" w:cs="Times New Roman"/>
          <w:i/>
          <w:sz w:val="24"/>
          <w:szCs w:val="24"/>
        </w:rPr>
        <w:t>incidents</w:t>
      </w:r>
      <w:r w:rsidR="00ED08BD" w:rsidRPr="00F07655">
        <w:rPr>
          <w:rFonts w:ascii="Times New Roman" w:hAnsi="Times New Roman" w:cs="Times New Roman"/>
          <w:sz w:val="24"/>
          <w:szCs w:val="24"/>
        </w:rPr>
        <w:t>. We believe that this will result in a more reliable measure of participant health and safety trends over time.</w:t>
      </w:r>
    </w:p>
    <w:p w:rsidR="00E53D1E" w:rsidRPr="00F07655" w:rsidRDefault="00E53D1E" w:rsidP="008913D2">
      <w:pPr>
        <w:spacing w:after="0" w:line="240" w:lineRule="auto"/>
        <w:rPr>
          <w:rFonts w:ascii="Times New Roman" w:hAnsi="Times New Roman" w:cs="Times New Roman"/>
          <w:sz w:val="24"/>
          <w:szCs w:val="24"/>
        </w:rPr>
      </w:pPr>
    </w:p>
    <w:p w:rsidR="00486DFA" w:rsidRPr="00F07655" w:rsidRDefault="00661578"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Appendix H:</w:t>
      </w:r>
      <w:r w:rsidR="00E53D1E" w:rsidRPr="00F07655">
        <w:rPr>
          <w:rFonts w:ascii="Times New Roman" w:hAnsi="Times New Roman" w:cs="Times New Roman"/>
          <w:b/>
          <w:sz w:val="24"/>
          <w:szCs w:val="24"/>
        </w:rPr>
        <w:t xml:space="preserve"> </w:t>
      </w:r>
      <w:r w:rsidR="003B2692" w:rsidRPr="00F07655">
        <w:rPr>
          <w:rFonts w:ascii="Times New Roman" w:hAnsi="Times New Roman" w:cs="Times New Roman"/>
          <w:b/>
          <w:sz w:val="24"/>
          <w:szCs w:val="24"/>
        </w:rPr>
        <w:t>Quality Improvement</w:t>
      </w:r>
    </w:p>
    <w:p w:rsidR="00661578" w:rsidRPr="00F07655" w:rsidRDefault="00486DFA" w:rsidP="008913D2">
      <w:p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This section </w:t>
      </w:r>
      <w:r w:rsidR="00E53D1E" w:rsidRPr="00F07655">
        <w:rPr>
          <w:rFonts w:ascii="Times New Roman" w:hAnsi="Times New Roman" w:cs="Times New Roman"/>
          <w:sz w:val="24"/>
          <w:szCs w:val="24"/>
        </w:rPr>
        <w:t xml:space="preserve">was generally revised to highlight </w:t>
      </w:r>
      <w:r w:rsidR="00F364BF" w:rsidRPr="00F07655">
        <w:rPr>
          <w:rFonts w:ascii="Times New Roman" w:hAnsi="Times New Roman" w:cs="Times New Roman"/>
          <w:sz w:val="24"/>
          <w:szCs w:val="24"/>
        </w:rPr>
        <w:t>the role of the DDDS Performance Analysis Committee and the new reporting tool called “</w:t>
      </w:r>
      <w:proofErr w:type="spellStart"/>
      <w:r w:rsidR="00F364BF" w:rsidRPr="00F07655">
        <w:rPr>
          <w:rFonts w:ascii="Times New Roman" w:hAnsi="Times New Roman" w:cs="Times New Roman"/>
          <w:sz w:val="24"/>
          <w:szCs w:val="24"/>
        </w:rPr>
        <w:t>DivStat</w:t>
      </w:r>
      <w:proofErr w:type="spellEnd"/>
      <w:r w:rsidR="00F364BF" w:rsidRPr="00F07655">
        <w:rPr>
          <w:rFonts w:ascii="Times New Roman" w:hAnsi="Times New Roman" w:cs="Times New Roman"/>
          <w:sz w:val="24"/>
          <w:szCs w:val="24"/>
        </w:rPr>
        <w:t>” that is used to monitor waiver performance measures.</w:t>
      </w:r>
    </w:p>
    <w:p w:rsidR="00E53D1E" w:rsidRPr="00F07655" w:rsidRDefault="00E53D1E" w:rsidP="008913D2">
      <w:pPr>
        <w:spacing w:after="0" w:line="240" w:lineRule="auto"/>
        <w:rPr>
          <w:rFonts w:ascii="Times New Roman" w:hAnsi="Times New Roman" w:cs="Times New Roman"/>
          <w:sz w:val="24"/>
          <w:szCs w:val="24"/>
        </w:rPr>
      </w:pPr>
    </w:p>
    <w:p w:rsidR="00661578" w:rsidRPr="00F07655" w:rsidRDefault="00661578"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Appendix I: Rate Determination Methods</w:t>
      </w:r>
    </w:p>
    <w:p w:rsidR="00386616" w:rsidRPr="00F07655" w:rsidRDefault="00386616" w:rsidP="008913D2">
      <w:pPr>
        <w:pStyle w:val="ListParagraph"/>
        <w:numPr>
          <w:ilvl w:val="0"/>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Rate methodologies have been added for </w:t>
      </w:r>
      <w:r w:rsidR="008172A6" w:rsidRPr="00F07655">
        <w:rPr>
          <w:rFonts w:ascii="Times New Roman" w:hAnsi="Times New Roman" w:cs="Times New Roman"/>
          <w:sz w:val="24"/>
          <w:szCs w:val="24"/>
        </w:rPr>
        <w:t xml:space="preserve">each of </w:t>
      </w:r>
      <w:r w:rsidRPr="00F07655">
        <w:rPr>
          <w:rFonts w:ascii="Times New Roman" w:hAnsi="Times New Roman" w:cs="Times New Roman"/>
          <w:sz w:val="24"/>
          <w:szCs w:val="24"/>
        </w:rPr>
        <w:t>the new waiver services</w:t>
      </w:r>
      <w:r w:rsidR="00E53D1E" w:rsidRPr="00F07655">
        <w:rPr>
          <w:rFonts w:ascii="Times New Roman" w:hAnsi="Times New Roman" w:cs="Times New Roman"/>
          <w:sz w:val="24"/>
          <w:szCs w:val="24"/>
        </w:rPr>
        <w:t xml:space="preserve"> </w:t>
      </w:r>
      <w:r w:rsidR="008172A6" w:rsidRPr="00F07655">
        <w:rPr>
          <w:rFonts w:ascii="Times New Roman" w:hAnsi="Times New Roman" w:cs="Times New Roman"/>
          <w:sz w:val="24"/>
          <w:szCs w:val="24"/>
        </w:rPr>
        <w:t xml:space="preserve">added in </w:t>
      </w:r>
      <w:r w:rsidR="00E53D1E" w:rsidRPr="00F07655">
        <w:rPr>
          <w:rFonts w:ascii="Times New Roman" w:hAnsi="Times New Roman" w:cs="Times New Roman"/>
          <w:sz w:val="24"/>
          <w:szCs w:val="24"/>
        </w:rPr>
        <w:t>Appendix C</w:t>
      </w:r>
    </w:p>
    <w:p w:rsidR="008172A6" w:rsidRPr="00F07655" w:rsidRDefault="008172A6" w:rsidP="008913D2">
      <w:pPr>
        <w:pStyle w:val="ListParagraph"/>
        <w:numPr>
          <w:ilvl w:val="1"/>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Community Living Support – the Agency with Choice broker will determine an appropriate wage for individuals who choose the self-directed option</w:t>
      </w:r>
      <w:r w:rsidR="00706E82" w:rsidRPr="00F07655">
        <w:rPr>
          <w:rFonts w:ascii="Times New Roman" w:hAnsi="Times New Roman" w:cs="Times New Roman"/>
          <w:sz w:val="24"/>
          <w:szCs w:val="24"/>
        </w:rPr>
        <w:t xml:space="preserve">. The Medicaid State Plan methodology and rate for Home Health Aide has been adopted </w:t>
      </w:r>
      <w:r w:rsidR="00A84986" w:rsidRPr="00F07655">
        <w:rPr>
          <w:rFonts w:ascii="Times New Roman" w:hAnsi="Times New Roman" w:cs="Times New Roman"/>
          <w:sz w:val="24"/>
          <w:szCs w:val="24"/>
        </w:rPr>
        <w:t>as the rate for Community Living Support provided by a licensed Home Health Agency. Community Living Support provided by a Personal Attendant Services Agency (PASA) will be paid at 75% of the rate for a Home Health Aide.</w:t>
      </w:r>
    </w:p>
    <w:p w:rsidR="008172A6" w:rsidRPr="00F07655" w:rsidRDefault="008172A6" w:rsidP="008913D2">
      <w:pPr>
        <w:pStyle w:val="ListParagraph"/>
        <w:numPr>
          <w:ilvl w:val="1"/>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Community Participation – the Direct Support Professional methodology </w:t>
      </w:r>
      <w:r w:rsidR="00706E82" w:rsidRPr="00F07655">
        <w:rPr>
          <w:rFonts w:ascii="Times New Roman" w:hAnsi="Times New Roman" w:cs="Times New Roman"/>
          <w:sz w:val="24"/>
          <w:szCs w:val="24"/>
        </w:rPr>
        <w:t xml:space="preserve">from the 2014 DSP rebasing report was </w:t>
      </w:r>
      <w:r w:rsidRPr="00F07655">
        <w:rPr>
          <w:rFonts w:ascii="Times New Roman" w:hAnsi="Times New Roman" w:cs="Times New Roman"/>
          <w:sz w:val="24"/>
          <w:szCs w:val="24"/>
        </w:rPr>
        <w:t>used</w:t>
      </w:r>
      <w:r w:rsidR="00706E82" w:rsidRPr="00F07655">
        <w:rPr>
          <w:rFonts w:ascii="Times New Roman" w:hAnsi="Times New Roman" w:cs="Times New Roman"/>
          <w:sz w:val="24"/>
          <w:szCs w:val="24"/>
        </w:rPr>
        <w:t>. The data inputs</w:t>
      </w:r>
      <w:r w:rsidRPr="00F07655">
        <w:rPr>
          <w:rFonts w:ascii="Times New Roman" w:hAnsi="Times New Roman" w:cs="Times New Roman"/>
          <w:sz w:val="24"/>
          <w:szCs w:val="24"/>
        </w:rPr>
        <w:t xml:space="preserve"> for Day Habilitation w</w:t>
      </w:r>
      <w:r w:rsidR="00706E82" w:rsidRPr="00F07655">
        <w:rPr>
          <w:rFonts w:ascii="Times New Roman" w:hAnsi="Times New Roman" w:cs="Times New Roman"/>
          <w:sz w:val="24"/>
          <w:szCs w:val="24"/>
        </w:rPr>
        <w:t>ere</w:t>
      </w:r>
      <w:r w:rsidRPr="00F07655">
        <w:rPr>
          <w:rFonts w:ascii="Times New Roman" w:hAnsi="Times New Roman" w:cs="Times New Roman"/>
          <w:sz w:val="24"/>
          <w:szCs w:val="24"/>
        </w:rPr>
        <w:t xml:space="preserve"> modified to </w:t>
      </w:r>
      <w:r w:rsidR="00706E82" w:rsidRPr="00F07655">
        <w:rPr>
          <w:rFonts w:ascii="Times New Roman" w:hAnsi="Times New Roman" w:cs="Times New Roman"/>
          <w:sz w:val="24"/>
          <w:szCs w:val="24"/>
        </w:rPr>
        <w:t xml:space="preserve">account for the differences for </w:t>
      </w:r>
      <w:r w:rsidRPr="00F07655">
        <w:rPr>
          <w:rFonts w:ascii="Times New Roman" w:hAnsi="Times New Roman" w:cs="Times New Roman"/>
          <w:sz w:val="24"/>
          <w:szCs w:val="24"/>
        </w:rPr>
        <w:t>this service</w:t>
      </w:r>
      <w:r w:rsidR="00706E82" w:rsidRPr="00F07655">
        <w:rPr>
          <w:rFonts w:ascii="Times New Roman" w:hAnsi="Times New Roman" w:cs="Times New Roman"/>
          <w:sz w:val="24"/>
          <w:szCs w:val="24"/>
        </w:rPr>
        <w:t xml:space="preserve">. A rate is computed for both the ratio of </w:t>
      </w:r>
      <w:r w:rsidRPr="00F07655">
        <w:rPr>
          <w:rFonts w:ascii="Times New Roman" w:hAnsi="Times New Roman" w:cs="Times New Roman"/>
          <w:sz w:val="24"/>
          <w:szCs w:val="24"/>
        </w:rPr>
        <w:t>1:1 of 1:2 staff to participant</w:t>
      </w:r>
      <w:r w:rsidR="00706E82" w:rsidRPr="00F07655">
        <w:rPr>
          <w:rFonts w:ascii="Times New Roman" w:hAnsi="Times New Roman" w:cs="Times New Roman"/>
          <w:sz w:val="24"/>
          <w:szCs w:val="24"/>
        </w:rPr>
        <w:t>s using the same methodology used to apply staffing ratios for Supported Employment</w:t>
      </w:r>
      <w:r w:rsidRPr="00F07655">
        <w:rPr>
          <w:rFonts w:ascii="Times New Roman" w:hAnsi="Times New Roman" w:cs="Times New Roman"/>
          <w:sz w:val="24"/>
          <w:szCs w:val="24"/>
        </w:rPr>
        <w:t>.</w:t>
      </w:r>
    </w:p>
    <w:p w:rsidR="00706E82" w:rsidRPr="00F07655" w:rsidRDefault="008172A6" w:rsidP="008913D2">
      <w:pPr>
        <w:pStyle w:val="ListParagraph"/>
        <w:numPr>
          <w:ilvl w:val="1"/>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Assistive Technology – </w:t>
      </w:r>
      <w:r w:rsidR="00706E82" w:rsidRPr="00F07655">
        <w:rPr>
          <w:rFonts w:ascii="Times New Roman" w:hAnsi="Times New Roman" w:cs="Times New Roman"/>
          <w:sz w:val="24"/>
          <w:szCs w:val="24"/>
        </w:rPr>
        <w:t xml:space="preserve">the methodology and fee schedule developed for the Pathways to Employment program for the assessment and training part of this service was adopted. For Assistive Technology equipment, DDDS will obtain bids or estimates of cost from at least two vendors. The lowest and best price will be authorized up to the maximum allowed amount. </w:t>
      </w:r>
    </w:p>
    <w:p w:rsidR="008172A6" w:rsidRPr="00F07655" w:rsidRDefault="008172A6" w:rsidP="008913D2">
      <w:pPr>
        <w:pStyle w:val="ListParagraph"/>
        <w:numPr>
          <w:ilvl w:val="1"/>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lastRenderedPageBreak/>
        <w:t>Home or Vehicle Modifications –</w:t>
      </w:r>
      <w:r w:rsidR="00706E82" w:rsidRPr="00F07655">
        <w:rPr>
          <w:rFonts w:ascii="Times New Roman" w:hAnsi="Times New Roman" w:cs="Times New Roman"/>
          <w:sz w:val="24"/>
          <w:szCs w:val="24"/>
        </w:rPr>
        <w:t xml:space="preserve"> DDDS will obtain bids or estimates of cost from at least two vendors. The lowest and best price will be authorized up to the maximum allowed amount.</w:t>
      </w:r>
    </w:p>
    <w:p w:rsidR="008172A6" w:rsidRPr="00F07655" w:rsidRDefault="008172A6" w:rsidP="008913D2">
      <w:pPr>
        <w:pStyle w:val="ListParagraph"/>
        <w:numPr>
          <w:ilvl w:val="1"/>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Specialized Medical Equipment not covered under the State Plan – </w:t>
      </w:r>
      <w:r w:rsidR="00706E82" w:rsidRPr="00F07655">
        <w:rPr>
          <w:rFonts w:ascii="Times New Roman" w:hAnsi="Times New Roman" w:cs="Times New Roman"/>
          <w:sz w:val="24"/>
          <w:szCs w:val="24"/>
        </w:rPr>
        <w:t>DDDS will obtain bids or estimates of cost from at least two vendors. The lowest and best price will be authorized up to the maximum allowed amount.</w:t>
      </w:r>
    </w:p>
    <w:p w:rsidR="005C222E" w:rsidRPr="00F07655" w:rsidRDefault="005C222E" w:rsidP="008913D2">
      <w:pPr>
        <w:pStyle w:val="ListParagraph"/>
        <w:numPr>
          <w:ilvl w:val="0"/>
          <w:numId w:val="13"/>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Additional detail regarding billing validation methods was provided</w:t>
      </w:r>
      <w:r w:rsidR="00E53D1E" w:rsidRPr="00F07655">
        <w:rPr>
          <w:rFonts w:ascii="Times New Roman" w:hAnsi="Times New Roman" w:cs="Times New Roman"/>
          <w:sz w:val="24"/>
          <w:szCs w:val="24"/>
        </w:rPr>
        <w:t xml:space="preserve"> and the A</w:t>
      </w:r>
      <w:r w:rsidR="00A84986" w:rsidRPr="00F07655">
        <w:rPr>
          <w:rFonts w:ascii="Times New Roman" w:hAnsi="Times New Roman" w:cs="Times New Roman"/>
          <w:sz w:val="24"/>
          <w:szCs w:val="24"/>
        </w:rPr>
        <w:t xml:space="preserve">gency </w:t>
      </w:r>
      <w:proofErr w:type="gramStart"/>
      <w:r w:rsidR="00A84986" w:rsidRPr="00F07655">
        <w:rPr>
          <w:rFonts w:ascii="Times New Roman" w:hAnsi="Times New Roman" w:cs="Times New Roman"/>
          <w:sz w:val="24"/>
          <w:szCs w:val="24"/>
        </w:rPr>
        <w:t>With</w:t>
      </w:r>
      <w:proofErr w:type="gramEnd"/>
      <w:r w:rsidR="00A84986" w:rsidRPr="00F07655">
        <w:rPr>
          <w:rFonts w:ascii="Times New Roman" w:hAnsi="Times New Roman" w:cs="Times New Roman"/>
          <w:sz w:val="24"/>
          <w:szCs w:val="24"/>
        </w:rPr>
        <w:t xml:space="preserve"> Choice</w:t>
      </w:r>
      <w:r w:rsidR="00E53D1E" w:rsidRPr="00F07655">
        <w:rPr>
          <w:rFonts w:ascii="Times New Roman" w:hAnsi="Times New Roman" w:cs="Times New Roman"/>
          <w:sz w:val="24"/>
          <w:szCs w:val="24"/>
        </w:rPr>
        <w:t xml:space="preserve"> broker is referenced</w:t>
      </w:r>
      <w:r w:rsidR="00A84986" w:rsidRPr="00F07655">
        <w:rPr>
          <w:rFonts w:ascii="Times New Roman" w:hAnsi="Times New Roman" w:cs="Times New Roman"/>
          <w:sz w:val="24"/>
          <w:szCs w:val="24"/>
        </w:rPr>
        <w:t>.</w:t>
      </w:r>
    </w:p>
    <w:p w:rsidR="00386616" w:rsidRPr="00F07655" w:rsidRDefault="00386616" w:rsidP="008913D2">
      <w:pPr>
        <w:spacing w:after="0" w:line="240" w:lineRule="auto"/>
        <w:rPr>
          <w:rFonts w:ascii="Times New Roman" w:hAnsi="Times New Roman" w:cs="Times New Roman"/>
          <w:sz w:val="24"/>
          <w:szCs w:val="24"/>
        </w:rPr>
      </w:pPr>
    </w:p>
    <w:p w:rsidR="00661578" w:rsidRPr="00F07655" w:rsidRDefault="00661578" w:rsidP="008913D2">
      <w:pPr>
        <w:spacing w:after="0" w:line="240" w:lineRule="auto"/>
        <w:rPr>
          <w:rFonts w:ascii="Times New Roman" w:hAnsi="Times New Roman" w:cs="Times New Roman"/>
          <w:b/>
          <w:sz w:val="24"/>
          <w:szCs w:val="24"/>
        </w:rPr>
      </w:pPr>
      <w:r w:rsidRPr="00F07655">
        <w:rPr>
          <w:rFonts w:ascii="Times New Roman" w:hAnsi="Times New Roman" w:cs="Times New Roman"/>
          <w:b/>
          <w:sz w:val="24"/>
          <w:szCs w:val="24"/>
        </w:rPr>
        <w:t>Appendix J:</w:t>
      </w:r>
      <w:r w:rsidR="003B2692" w:rsidRPr="00F07655">
        <w:rPr>
          <w:rFonts w:ascii="Times New Roman" w:hAnsi="Times New Roman" w:cs="Times New Roman"/>
          <w:b/>
          <w:sz w:val="24"/>
          <w:szCs w:val="24"/>
        </w:rPr>
        <w:t xml:space="preserve"> Budget Neutrality</w:t>
      </w:r>
    </w:p>
    <w:p w:rsidR="002166CA" w:rsidRPr="00F07655" w:rsidRDefault="002166CA" w:rsidP="008913D2">
      <w:pPr>
        <w:pStyle w:val="ListParagraph"/>
        <w:numPr>
          <w:ilvl w:val="0"/>
          <w:numId w:val="14"/>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Unduplicated count of members per year, average length of stay and </w:t>
      </w:r>
      <w:r w:rsidR="004C1558" w:rsidRPr="00F07655">
        <w:rPr>
          <w:rFonts w:ascii="Times New Roman" w:hAnsi="Times New Roman" w:cs="Times New Roman"/>
          <w:sz w:val="24"/>
          <w:szCs w:val="24"/>
        </w:rPr>
        <w:t xml:space="preserve">estimated unit cost payments </w:t>
      </w:r>
      <w:r w:rsidRPr="00F07655">
        <w:rPr>
          <w:rFonts w:ascii="Times New Roman" w:hAnsi="Times New Roman" w:cs="Times New Roman"/>
          <w:sz w:val="24"/>
          <w:szCs w:val="24"/>
        </w:rPr>
        <w:t>were updated to incorporate assumptions related to the new waiver members</w:t>
      </w:r>
      <w:r w:rsidR="004C1558" w:rsidRPr="00F07655">
        <w:rPr>
          <w:rFonts w:ascii="Times New Roman" w:hAnsi="Times New Roman" w:cs="Times New Roman"/>
          <w:sz w:val="24"/>
          <w:szCs w:val="24"/>
        </w:rPr>
        <w:t xml:space="preserve"> to enable an estimate to be computed for a cost per waive member for waiver and State Plan costs.</w:t>
      </w:r>
    </w:p>
    <w:p w:rsidR="00E53D1E" w:rsidRPr="00F07655" w:rsidRDefault="004C1558" w:rsidP="008913D2">
      <w:pPr>
        <w:pStyle w:val="ListParagraph"/>
        <w:numPr>
          <w:ilvl w:val="0"/>
          <w:numId w:val="14"/>
        </w:numPr>
        <w:spacing w:after="0" w:line="240" w:lineRule="auto"/>
        <w:rPr>
          <w:rFonts w:ascii="Times New Roman" w:hAnsi="Times New Roman" w:cs="Times New Roman"/>
          <w:sz w:val="24"/>
          <w:szCs w:val="24"/>
        </w:rPr>
      </w:pPr>
      <w:r w:rsidRPr="00F07655">
        <w:rPr>
          <w:rFonts w:ascii="Times New Roman" w:hAnsi="Times New Roman" w:cs="Times New Roman"/>
          <w:sz w:val="24"/>
          <w:szCs w:val="24"/>
        </w:rPr>
        <w:t xml:space="preserve">Estimated </w:t>
      </w:r>
      <w:r w:rsidR="00386616" w:rsidRPr="00F07655">
        <w:rPr>
          <w:rFonts w:ascii="Times New Roman" w:hAnsi="Times New Roman" w:cs="Times New Roman"/>
          <w:sz w:val="24"/>
          <w:szCs w:val="24"/>
        </w:rPr>
        <w:t xml:space="preserve">utilization </w:t>
      </w:r>
      <w:r w:rsidRPr="00F07655">
        <w:rPr>
          <w:rFonts w:ascii="Times New Roman" w:hAnsi="Times New Roman" w:cs="Times New Roman"/>
          <w:sz w:val="24"/>
          <w:szCs w:val="24"/>
        </w:rPr>
        <w:t xml:space="preserve">and rate </w:t>
      </w:r>
      <w:r w:rsidR="00386616" w:rsidRPr="00F07655">
        <w:rPr>
          <w:rFonts w:ascii="Times New Roman" w:hAnsi="Times New Roman" w:cs="Times New Roman"/>
          <w:sz w:val="24"/>
          <w:szCs w:val="24"/>
        </w:rPr>
        <w:t xml:space="preserve">data </w:t>
      </w:r>
      <w:r w:rsidRPr="00F07655">
        <w:rPr>
          <w:rFonts w:ascii="Times New Roman" w:hAnsi="Times New Roman" w:cs="Times New Roman"/>
          <w:sz w:val="24"/>
          <w:szCs w:val="24"/>
        </w:rPr>
        <w:t xml:space="preserve">for the new members and services was </w:t>
      </w:r>
      <w:r w:rsidR="00386616" w:rsidRPr="00F07655">
        <w:rPr>
          <w:rFonts w:ascii="Times New Roman" w:hAnsi="Times New Roman" w:cs="Times New Roman"/>
          <w:sz w:val="24"/>
          <w:szCs w:val="24"/>
        </w:rPr>
        <w:t>added</w:t>
      </w:r>
      <w:r w:rsidRPr="00F07655">
        <w:rPr>
          <w:rFonts w:ascii="Times New Roman" w:hAnsi="Times New Roman" w:cs="Times New Roman"/>
          <w:sz w:val="24"/>
          <w:szCs w:val="24"/>
        </w:rPr>
        <w:t xml:space="preserve"> to enable the Budget Neutrality computation to be performed</w:t>
      </w:r>
      <w:r w:rsidR="00E53D1E" w:rsidRPr="00F07655">
        <w:rPr>
          <w:rFonts w:ascii="Times New Roman" w:hAnsi="Times New Roman" w:cs="Times New Roman"/>
          <w:sz w:val="24"/>
          <w:szCs w:val="24"/>
        </w:rPr>
        <w:t>.</w:t>
      </w:r>
      <w:r w:rsidR="002166CA" w:rsidRPr="00F07655">
        <w:rPr>
          <w:rFonts w:ascii="Times New Roman" w:hAnsi="Times New Roman" w:cs="Times New Roman"/>
          <w:sz w:val="24"/>
          <w:szCs w:val="24"/>
        </w:rPr>
        <w:t xml:space="preserve"> </w:t>
      </w:r>
    </w:p>
    <w:sectPr w:rsidR="00E53D1E" w:rsidRPr="00F07655" w:rsidSect="008913D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5F" w:rsidRDefault="0068695F" w:rsidP="00963A2C">
      <w:pPr>
        <w:spacing w:after="0" w:line="240" w:lineRule="auto"/>
      </w:pPr>
      <w:r>
        <w:separator/>
      </w:r>
    </w:p>
  </w:endnote>
  <w:endnote w:type="continuationSeparator" w:id="0">
    <w:p w:rsidR="0068695F" w:rsidRDefault="0068695F" w:rsidP="0096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0406"/>
      <w:docPartObj>
        <w:docPartGallery w:val="Page Numbers (Bottom of Page)"/>
        <w:docPartUnique/>
      </w:docPartObj>
    </w:sdtPr>
    <w:sdtEndPr>
      <w:rPr>
        <w:noProof/>
      </w:rPr>
    </w:sdtEndPr>
    <w:sdtContent>
      <w:p w:rsidR="00963A2C" w:rsidRDefault="00963A2C">
        <w:pPr>
          <w:pStyle w:val="Footer"/>
          <w:jc w:val="center"/>
        </w:pPr>
        <w:r>
          <w:fldChar w:fldCharType="begin"/>
        </w:r>
        <w:r>
          <w:instrText xml:space="preserve"> PAGE   \* MERGEFORMAT </w:instrText>
        </w:r>
        <w:r>
          <w:fldChar w:fldCharType="separate"/>
        </w:r>
        <w:r w:rsidR="006D0964">
          <w:rPr>
            <w:noProof/>
          </w:rPr>
          <w:t>1</w:t>
        </w:r>
        <w:r>
          <w:rPr>
            <w:noProof/>
          </w:rPr>
          <w:fldChar w:fldCharType="end"/>
        </w:r>
      </w:p>
    </w:sdtContent>
  </w:sdt>
  <w:p w:rsidR="00963A2C" w:rsidRDefault="00963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5F" w:rsidRDefault="0068695F" w:rsidP="00963A2C">
      <w:pPr>
        <w:spacing w:after="0" w:line="240" w:lineRule="auto"/>
      </w:pPr>
      <w:r>
        <w:separator/>
      </w:r>
    </w:p>
  </w:footnote>
  <w:footnote w:type="continuationSeparator" w:id="0">
    <w:p w:rsidR="0068695F" w:rsidRDefault="0068695F" w:rsidP="00963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3C8D"/>
    <w:multiLevelType w:val="hybridMultilevel"/>
    <w:tmpl w:val="7AE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6374"/>
    <w:multiLevelType w:val="hybridMultilevel"/>
    <w:tmpl w:val="6D98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3954"/>
    <w:multiLevelType w:val="hybridMultilevel"/>
    <w:tmpl w:val="B5E47D7E"/>
    <w:lvl w:ilvl="0" w:tplc="297490A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63B1"/>
    <w:multiLevelType w:val="hybridMultilevel"/>
    <w:tmpl w:val="52784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814CC7"/>
    <w:multiLevelType w:val="hybridMultilevel"/>
    <w:tmpl w:val="EFA0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41C"/>
    <w:multiLevelType w:val="hybridMultilevel"/>
    <w:tmpl w:val="7556D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831"/>
    <w:multiLevelType w:val="hybridMultilevel"/>
    <w:tmpl w:val="6A84A3F6"/>
    <w:lvl w:ilvl="0" w:tplc="7E7AB4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F0691"/>
    <w:multiLevelType w:val="hybridMultilevel"/>
    <w:tmpl w:val="8290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7462F2"/>
    <w:multiLevelType w:val="hybridMultilevel"/>
    <w:tmpl w:val="4B0E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A2658"/>
    <w:multiLevelType w:val="hybridMultilevel"/>
    <w:tmpl w:val="6C74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E368D"/>
    <w:multiLevelType w:val="hybridMultilevel"/>
    <w:tmpl w:val="3A621CBE"/>
    <w:lvl w:ilvl="0" w:tplc="6A68B0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A2638"/>
    <w:multiLevelType w:val="hybridMultilevel"/>
    <w:tmpl w:val="E6C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1267D"/>
    <w:multiLevelType w:val="hybridMultilevel"/>
    <w:tmpl w:val="A2BA4F64"/>
    <w:lvl w:ilvl="0" w:tplc="297490A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66AEC"/>
    <w:multiLevelType w:val="hybridMultilevel"/>
    <w:tmpl w:val="568C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F77D0"/>
    <w:multiLevelType w:val="hybridMultilevel"/>
    <w:tmpl w:val="C0CCCC56"/>
    <w:lvl w:ilvl="0" w:tplc="3962F00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015192"/>
    <w:multiLevelType w:val="hybridMultilevel"/>
    <w:tmpl w:val="C0AE8BB8"/>
    <w:lvl w:ilvl="0" w:tplc="974E0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0"/>
  </w:num>
  <w:num w:numId="5">
    <w:abstractNumId w:val="14"/>
  </w:num>
  <w:num w:numId="6">
    <w:abstractNumId w:val="15"/>
  </w:num>
  <w:num w:numId="7">
    <w:abstractNumId w:val="6"/>
  </w:num>
  <w:num w:numId="8">
    <w:abstractNumId w:val="2"/>
  </w:num>
  <w:num w:numId="9">
    <w:abstractNumId w:val="12"/>
  </w:num>
  <w:num w:numId="10">
    <w:abstractNumId w:val="1"/>
  </w:num>
  <w:num w:numId="11">
    <w:abstractNumId w:val="0"/>
  </w:num>
  <w:num w:numId="12">
    <w:abstractNumId w:val="11"/>
  </w:num>
  <w:num w:numId="13">
    <w:abstractNumId w:val="3"/>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78"/>
    <w:rsid w:val="00020CFA"/>
    <w:rsid w:val="00075859"/>
    <w:rsid w:val="001022AC"/>
    <w:rsid w:val="00134D97"/>
    <w:rsid w:val="0013764A"/>
    <w:rsid w:val="00156DDD"/>
    <w:rsid w:val="002166CA"/>
    <w:rsid w:val="002B640C"/>
    <w:rsid w:val="002C2BBB"/>
    <w:rsid w:val="002C4420"/>
    <w:rsid w:val="003106D2"/>
    <w:rsid w:val="00386616"/>
    <w:rsid w:val="003B2692"/>
    <w:rsid w:val="00437CBD"/>
    <w:rsid w:val="004705A8"/>
    <w:rsid w:val="00472FDF"/>
    <w:rsid w:val="00477DFB"/>
    <w:rsid w:val="00482364"/>
    <w:rsid w:val="00486DFA"/>
    <w:rsid w:val="004A3DDA"/>
    <w:rsid w:val="004C1558"/>
    <w:rsid w:val="00513188"/>
    <w:rsid w:val="00582795"/>
    <w:rsid w:val="00583964"/>
    <w:rsid w:val="005C222E"/>
    <w:rsid w:val="005C230C"/>
    <w:rsid w:val="005D5F97"/>
    <w:rsid w:val="00661578"/>
    <w:rsid w:val="0068695F"/>
    <w:rsid w:val="006D0964"/>
    <w:rsid w:val="006F47E1"/>
    <w:rsid w:val="00706E82"/>
    <w:rsid w:val="007906C1"/>
    <w:rsid w:val="007E5690"/>
    <w:rsid w:val="008172A6"/>
    <w:rsid w:val="00874C47"/>
    <w:rsid w:val="00882330"/>
    <w:rsid w:val="008913D2"/>
    <w:rsid w:val="008B2A48"/>
    <w:rsid w:val="008F7DDA"/>
    <w:rsid w:val="0095347D"/>
    <w:rsid w:val="0096064E"/>
    <w:rsid w:val="009633AF"/>
    <w:rsid w:val="00963A2C"/>
    <w:rsid w:val="00973315"/>
    <w:rsid w:val="00975BB8"/>
    <w:rsid w:val="0097648C"/>
    <w:rsid w:val="009778F0"/>
    <w:rsid w:val="00992346"/>
    <w:rsid w:val="009C5B2D"/>
    <w:rsid w:val="00A00E8D"/>
    <w:rsid w:val="00A14F8C"/>
    <w:rsid w:val="00A47291"/>
    <w:rsid w:val="00A84986"/>
    <w:rsid w:val="00AC1529"/>
    <w:rsid w:val="00AD6548"/>
    <w:rsid w:val="00AE0E90"/>
    <w:rsid w:val="00B34928"/>
    <w:rsid w:val="00B50F11"/>
    <w:rsid w:val="00BE63A9"/>
    <w:rsid w:val="00C5735A"/>
    <w:rsid w:val="00C6125A"/>
    <w:rsid w:val="00D50614"/>
    <w:rsid w:val="00E32F9C"/>
    <w:rsid w:val="00E53D1E"/>
    <w:rsid w:val="00EA5412"/>
    <w:rsid w:val="00ED08BD"/>
    <w:rsid w:val="00ED1FAB"/>
    <w:rsid w:val="00EE556F"/>
    <w:rsid w:val="00F0063C"/>
    <w:rsid w:val="00F07655"/>
    <w:rsid w:val="00F364BF"/>
    <w:rsid w:val="00F60C0E"/>
    <w:rsid w:val="00F827B7"/>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8DA4A-FD30-4B5B-ACC4-C26166E4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15"/>
    <w:rPr>
      <w:rFonts w:ascii="Tahoma" w:hAnsi="Tahoma" w:cs="Tahoma"/>
      <w:sz w:val="16"/>
      <w:szCs w:val="16"/>
    </w:rPr>
  </w:style>
  <w:style w:type="paragraph" w:styleId="ListParagraph">
    <w:name w:val="List Paragraph"/>
    <w:basedOn w:val="Normal"/>
    <w:uiPriority w:val="34"/>
    <w:qFormat/>
    <w:rsid w:val="008B2A48"/>
    <w:pPr>
      <w:ind w:left="720"/>
      <w:contextualSpacing/>
    </w:pPr>
  </w:style>
  <w:style w:type="character" w:customStyle="1" w:styleId="outputtext">
    <w:name w:val="outputtext"/>
    <w:basedOn w:val="DefaultParagraphFont"/>
    <w:rsid w:val="00AC1529"/>
  </w:style>
  <w:style w:type="paragraph" w:styleId="Header">
    <w:name w:val="header"/>
    <w:basedOn w:val="Normal"/>
    <w:link w:val="HeaderChar"/>
    <w:uiPriority w:val="99"/>
    <w:unhideWhenUsed/>
    <w:rsid w:val="00963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A2C"/>
  </w:style>
  <w:style w:type="paragraph" w:styleId="Footer">
    <w:name w:val="footer"/>
    <w:basedOn w:val="Normal"/>
    <w:link w:val="FooterChar"/>
    <w:uiPriority w:val="99"/>
    <w:unhideWhenUsed/>
    <w:rsid w:val="00963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2C"/>
  </w:style>
  <w:style w:type="character" w:styleId="Hyperlink">
    <w:name w:val="Hyperlink"/>
    <w:basedOn w:val="DefaultParagraphFont"/>
    <w:uiPriority w:val="99"/>
    <w:semiHidden/>
    <w:unhideWhenUsed/>
    <w:rsid w:val="008913D2"/>
    <w:rPr>
      <w:color w:val="0000FF"/>
      <w:u w:val="single"/>
    </w:rPr>
  </w:style>
  <w:style w:type="paragraph" w:customStyle="1" w:styleId="Default">
    <w:name w:val="Default"/>
    <w:basedOn w:val="Normal"/>
    <w:rsid w:val="008913D2"/>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89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493">
      <w:bodyDiv w:val="1"/>
      <w:marLeft w:val="0"/>
      <w:marRight w:val="0"/>
      <w:marTop w:val="0"/>
      <w:marBottom w:val="0"/>
      <w:divBdr>
        <w:top w:val="none" w:sz="0" w:space="0" w:color="auto"/>
        <w:left w:val="none" w:sz="0" w:space="0" w:color="auto"/>
        <w:bottom w:val="none" w:sz="0" w:space="0" w:color="auto"/>
        <w:right w:val="none" w:sz="0" w:space="0" w:color="auto"/>
      </w:divBdr>
    </w:div>
    <w:div w:id="6082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marie.nonnenmacher</dc:creator>
  <cp:lastModifiedBy>Warren, Lennie (DHSS)</cp:lastModifiedBy>
  <cp:revision>3</cp:revision>
  <cp:lastPrinted>2016-09-18T17:03:00Z</cp:lastPrinted>
  <dcterms:created xsi:type="dcterms:W3CDTF">2017-06-05T23:00:00Z</dcterms:created>
  <dcterms:modified xsi:type="dcterms:W3CDTF">2017-06-05T23:01:00Z</dcterms:modified>
</cp:coreProperties>
</file>